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after="0" w:line="240" w:lineRule="auto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it-IT"/>
        </w:rPr>
        <w:t>Comunicato Stampa</w:t>
      </w:r>
      <w:r>
        <w:rPr>
          <w:rFonts w:ascii="Arial Unicode MS" w:cs="Arial Unicode MS" w:hAnsi="Arial Unicode MS" w:eastAsia="Arial Unicode MS"/>
          <w:caps w:val="1"/>
        </w:rPr>
        <w:br w:type="textWrapping"/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FSC</w:t>
      </w:r>
      <w:r>
        <w:rPr>
          <w:b w:val="1"/>
          <w:bCs w:val="1"/>
          <w:sz w:val="28"/>
          <w:szCs w:val="28"/>
          <w:vertAlign w:val="superscript"/>
          <w:rtl w:val="0"/>
          <w:lang w:val="it-IT"/>
        </w:rPr>
        <w:t>®</w:t>
      </w:r>
      <w:r>
        <w:rPr>
          <w:b w:val="1"/>
          <w:bCs w:val="1"/>
          <w:sz w:val="28"/>
          <w:szCs w:val="28"/>
          <w:rtl w:val="0"/>
          <w:lang w:val="it-IT"/>
        </w:rPr>
        <w:t xml:space="preserve"> Italia, l'Earth Day </w:t>
      </w:r>
      <w:r>
        <w:rPr>
          <w:b w:val="1"/>
          <w:bCs w:val="1"/>
          <w:sz w:val="28"/>
          <w:szCs w:val="28"/>
          <w:rtl w:val="0"/>
          <w:lang w:val="it-IT"/>
        </w:rPr>
        <w:t xml:space="preserve">è </w:t>
      </w:r>
      <w:r>
        <w:rPr>
          <w:b w:val="1"/>
          <w:bCs w:val="1"/>
          <w:sz w:val="28"/>
          <w:szCs w:val="28"/>
          <w:rtl w:val="0"/>
          <w:lang w:val="it-IT"/>
        </w:rPr>
        <w:t xml:space="preserve">l'occasione per dare </w:t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nuova linfa alle foreste</w:t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line="288" w:lineRule="auto"/>
        <w:jc w:val="center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shd w:val="clear" w:color="auto" w:fill="ffffff"/>
        </w:rPr>
      </w:pPr>
      <w:r>
        <w:rPr>
          <w:rFonts w:ascii="Arial" w:hAnsi="Arial"/>
          <w:i w:val="1"/>
          <w:iCs w:val="1"/>
          <w:shd w:val="clear" w:color="auto" w:fill="ffffff"/>
          <w:rtl w:val="0"/>
          <w:lang w:val="it-IT"/>
        </w:rPr>
        <w:t>Valorizzazione della risorsa boschiva, riforestazione, compensazione delle emissioni di CO</w:t>
      </w:r>
      <w:r>
        <w:rPr>
          <w:rFonts w:ascii="Arial" w:hAnsi="Arial"/>
          <w:i w:val="1"/>
          <w:iCs w:val="1"/>
          <w:shd w:val="clear" w:color="auto" w:fill="ffffff"/>
          <w:vertAlign w:val="subscript"/>
          <w:rtl w:val="0"/>
          <w:lang w:val="it-IT"/>
        </w:rPr>
        <w:t>2</w:t>
      </w:r>
      <w:r>
        <w:rPr>
          <w:rFonts w:ascii="Arial" w:hAnsi="Arial"/>
          <w:i w:val="1"/>
          <w:iCs w:val="1"/>
          <w:shd w:val="clear" w:color="auto" w:fill="ffffff"/>
          <w:rtl w:val="0"/>
          <w:lang w:val="it-IT"/>
        </w:rPr>
        <w:t>, resilienza. Sono queste le parole d'ordine che il Forest Stewardship Council</w:t>
      </w:r>
      <w:r>
        <w:rPr>
          <w:rFonts w:ascii="Arial" w:hAnsi="Arial" w:hint="default"/>
          <w:i w:val="1"/>
          <w:iCs w:val="1"/>
          <w:shd w:val="clear" w:color="auto" w:fill="ffffff"/>
          <w:vertAlign w:val="superscript"/>
          <w:rtl w:val="0"/>
          <w:lang w:val="it-IT"/>
        </w:rPr>
        <w:t>®</w:t>
      </w:r>
      <w:r>
        <w:rPr>
          <w:rFonts w:ascii="Arial" w:hAnsi="Arial"/>
          <w:i w:val="1"/>
          <w:iCs w:val="1"/>
          <w:shd w:val="clear" w:color="auto" w:fill="ffffff"/>
          <w:rtl w:val="0"/>
          <w:lang w:val="it-IT"/>
        </w:rPr>
        <w:t xml:space="preserve"> Italia vuole promuovere in occasione della Giornata della Terra 2018. L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shd w:val="clear" w:color="auto" w:fill="ffffff"/>
          <w:rtl w:val="0"/>
          <w:lang w:val="it-IT"/>
        </w:rPr>
        <w:t>obiettivo? Gestione attiva dei boschi italiani e 300.000 nuovi alberi in Italia grazie al progetto Mosaico Verde.</w:t>
      </w:r>
    </w:p>
    <w:p>
      <w:pPr>
        <w:pStyle w:val="Corpo A"/>
        <w:suppressAutoHyphens w:val="1"/>
        <w:spacing w:after="0" w:line="240" w:lineRule="auto"/>
        <w:jc w:val="center"/>
        <w:rPr>
          <w:sz w:val="28"/>
          <w:szCs w:val="28"/>
        </w:rPr>
      </w:pPr>
    </w:p>
    <w:p>
      <w:pPr>
        <w:pStyle w:val="Corpo A"/>
        <w:suppressAutoHyphens w:val="1"/>
        <w:spacing w:after="0" w:line="288" w:lineRule="auto"/>
      </w:pPr>
      <w:r>
        <w:rPr>
          <w:b w:val="1"/>
          <w:bCs w:val="1"/>
          <w:rtl w:val="0"/>
          <w:lang w:val="it-IT"/>
        </w:rPr>
        <w:t>Padova, 19/04/2018</w:t>
      </w:r>
      <w:r>
        <w:rPr>
          <w:rtl w:val="0"/>
          <w:lang w:val="it-IT"/>
        </w:rPr>
        <w:t xml:space="preserve"> - </w: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863998</wp:posOffset>
            </wp:positionH>
            <wp:positionV relativeFrom="page">
              <wp:posOffset>9352799</wp:posOffset>
            </wp:positionV>
            <wp:extent cx="5828501" cy="33626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01" cy="33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Le foreste come investimento per un futuro sostenibile. In occasione dell'Earth Day 2018</w:t>
      </w:r>
      <w:r>
        <w:rPr>
          <w:rtl w:val="0"/>
          <w:lang w:val="it-IT"/>
        </w:rPr>
        <w:t xml:space="preserve"> (22 aprile)</w:t>
      </w:r>
      <w:r>
        <w:rPr>
          <w:rtl w:val="0"/>
          <w:lang w:val="it-IT"/>
        </w:rPr>
        <w:t>, FSC Italia conferma la necessit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utilizzo responsabile delle foreste attraverso azioni di valorizzazione della risorsa boschiva, riforestazione e compensazione. L'associazione, attiva in Italia fin dal 2001, si propone infatti come punto di riferimento nella legalit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nella sostenibilit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della filiera legno-carta, in accordo con 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attuali standard di gestione responsabile della risorsa forestale. 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 xml:space="preserve">L'obiettivo dell'Earth Day Network, lanciato nel 2010,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quello di piantare almeno 7,8 miliardi di alberi entro il 2020, anno in cui si festegger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il 50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anniversario della nascita del movimento, tra 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importanti tra quelli impegnati nella protezione e conservazione dell'ambiente, e che ogni anno coinvolge dec</w: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5618750</wp:posOffset>
            </wp:positionH>
            <wp:positionV relativeFrom="page">
              <wp:posOffset>9478798</wp:posOffset>
            </wp:positionV>
            <wp:extent cx="1078865" cy="539116"/>
            <wp:effectExtent l="0" t="0" r="0" b="0"/>
            <wp:wrapThrough wrapText="bothSides" distL="0" distR="0">
              <wp:wrapPolygon edited="1">
                <wp:start x="4210" y="1464"/>
                <wp:lineTo x="5675" y="1831"/>
                <wp:lineTo x="6681" y="4393"/>
                <wp:lineTo x="7322" y="5492"/>
                <wp:lineTo x="7505" y="8420"/>
                <wp:lineTo x="7963" y="10800"/>
                <wp:lineTo x="7322" y="12814"/>
                <wp:lineTo x="6590" y="12814"/>
                <wp:lineTo x="6590" y="16475"/>
                <wp:lineTo x="7780" y="16475"/>
                <wp:lineTo x="7597" y="17573"/>
                <wp:lineTo x="7414" y="16841"/>
                <wp:lineTo x="6498" y="17207"/>
                <wp:lineTo x="6498" y="19586"/>
                <wp:lineTo x="7780" y="20136"/>
                <wp:lineTo x="6132" y="19953"/>
                <wp:lineTo x="5766" y="17939"/>
                <wp:lineTo x="6590" y="16475"/>
                <wp:lineTo x="6590" y="12814"/>
                <wp:lineTo x="5675" y="12814"/>
                <wp:lineTo x="5492" y="15193"/>
                <wp:lineTo x="4302" y="14942"/>
                <wp:lineTo x="4302" y="16475"/>
                <wp:lineTo x="5492" y="16841"/>
                <wp:lineTo x="5217" y="17573"/>
                <wp:lineTo x="5034" y="16841"/>
                <wp:lineTo x="4393" y="17024"/>
                <wp:lineTo x="4576" y="17756"/>
                <wp:lineTo x="5583" y="18854"/>
                <wp:lineTo x="5400" y="20136"/>
                <wp:lineTo x="3844" y="19953"/>
                <wp:lineTo x="4027" y="19037"/>
                <wp:lineTo x="4302" y="19953"/>
                <wp:lineTo x="5125" y="19769"/>
                <wp:lineTo x="4668" y="18488"/>
                <wp:lineTo x="3844" y="17390"/>
                <wp:lineTo x="4302" y="16475"/>
                <wp:lineTo x="4302" y="14942"/>
                <wp:lineTo x="3753" y="14827"/>
                <wp:lineTo x="3569" y="12631"/>
                <wp:lineTo x="2837" y="12631"/>
                <wp:lineTo x="2929" y="11715"/>
                <wp:lineTo x="4393" y="11715"/>
                <wp:lineTo x="4393" y="13912"/>
                <wp:lineTo x="5034" y="13912"/>
                <wp:lineTo x="5217" y="11349"/>
                <wp:lineTo x="6681" y="11898"/>
                <wp:lineTo x="7322" y="10983"/>
                <wp:lineTo x="7047" y="8969"/>
                <wp:lineTo x="6590" y="8237"/>
                <wp:lineTo x="6864" y="6590"/>
                <wp:lineTo x="6315" y="5125"/>
                <wp:lineTo x="5858" y="4942"/>
                <wp:lineTo x="5492" y="3112"/>
                <wp:lineTo x="4485" y="2746"/>
                <wp:lineTo x="3661" y="3661"/>
                <wp:lineTo x="2380" y="9702"/>
                <wp:lineTo x="1831" y="13912"/>
                <wp:lineTo x="1464" y="13332"/>
                <wp:lineTo x="1464" y="16475"/>
                <wp:lineTo x="3569" y="16841"/>
                <wp:lineTo x="3478" y="17390"/>
                <wp:lineTo x="3112" y="16841"/>
                <wp:lineTo x="2288" y="16841"/>
                <wp:lineTo x="2288" y="18305"/>
                <wp:lineTo x="2837" y="18122"/>
                <wp:lineTo x="3112" y="17573"/>
                <wp:lineTo x="2929" y="19220"/>
                <wp:lineTo x="2837" y="18671"/>
                <wp:lineTo x="2288" y="18671"/>
                <wp:lineTo x="2288" y="19953"/>
                <wp:lineTo x="2746" y="20319"/>
                <wp:lineTo x="1464" y="19953"/>
                <wp:lineTo x="1831" y="19953"/>
                <wp:lineTo x="1831" y="16841"/>
                <wp:lineTo x="1464" y="16475"/>
                <wp:lineTo x="1464" y="13332"/>
                <wp:lineTo x="92" y="11166"/>
                <wp:lineTo x="275" y="10068"/>
                <wp:lineTo x="1556" y="11898"/>
                <wp:lineTo x="2654" y="4576"/>
                <wp:lineTo x="3936" y="1647"/>
                <wp:lineTo x="4210" y="1464"/>
                <wp:lineTo x="9702" y="1464"/>
                <wp:lineTo x="9702" y="6773"/>
                <wp:lineTo x="9702" y="11532"/>
                <wp:lineTo x="11075" y="11715"/>
                <wp:lineTo x="11166" y="12264"/>
                <wp:lineTo x="11715" y="11532"/>
                <wp:lineTo x="12173" y="12997"/>
                <wp:lineTo x="11715" y="12997"/>
                <wp:lineTo x="11807" y="14278"/>
                <wp:lineTo x="12356" y="13912"/>
                <wp:lineTo x="12173" y="12997"/>
                <wp:lineTo x="11715" y="11532"/>
                <wp:lineTo x="12631" y="11898"/>
                <wp:lineTo x="12997" y="12814"/>
                <wp:lineTo x="12722" y="15193"/>
                <wp:lineTo x="11715" y="15193"/>
                <wp:lineTo x="11715" y="16292"/>
                <wp:lineTo x="12173" y="17756"/>
                <wp:lineTo x="11715" y="17756"/>
                <wp:lineTo x="11807" y="19037"/>
                <wp:lineTo x="12356" y="18854"/>
                <wp:lineTo x="12173" y="17756"/>
                <wp:lineTo x="11715" y="16292"/>
                <wp:lineTo x="12722" y="16841"/>
                <wp:lineTo x="12997" y="19037"/>
                <wp:lineTo x="12447" y="20319"/>
                <wp:lineTo x="11441" y="20136"/>
                <wp:lineTo x="10983" y="18854"/>
                <wp:lineTo x="11075" y="17573"/>
                <wp:lineTo x="10434" y="17939"/>
                <wp:lineTo x="10800" y="17756"/>
                <wp:lineTo x="10800" y="18854"/>
                <wp:lineTo x="10434" y="18854"/>
                <wp:lineTo x="10434" y="20319"/>
                <wp:lineTo x="9793" y="20319"/>
                <wp:lineTo x="9793" y="16475"/>
                <wp:lineTo x="11075" y="16475"/>
                <wp:lineTo x="11166" y="17207"/>
                <wp:lineTo x="11715" y="16292"/>
                <wp:lineTo x="11715" y="15193"/>
                <wp:lineTo x="11349" y="15193"/>
                <wp:lineTo x="10983" y="13180"/>
                <wp:lineTo x="11075" y="12814"/>
                <wp:lineTo x="10434" y="12997"/>
                <wp:lineTo x="10800" y="12997"/>
                <wp:lineTo x="10800" y="14095"/>
                <wp:lineTo x="10434" y="14095"/>
                <wp:lineTo x="10525" y="15559"/>
                <wp:lineTo x="9793" y="15376"/>
                <wp:lineTo x="9702" y="11532"/>
                <wp:lineTo x="9702" y="6773"/>
                <wp:lineTo x="11075" y="6773"/>
                <wp:lineTo x="11075" y="7871"/>
                <wp:lineTo x="10434" y="8237"/>
                <wp:lineTo x="10800" y="8237"/>
                <wp:lineTo x="10708" y="9153"/>
                <wp:lineTo x="10434" y="9153"/>
                <wp:lineTo x="10434" y="10800"/>
                <wp:lineTo x="9793" y="10800"/>
                <wp:lineTo x="9702" y="6773"/>
                <wp:lineTo x="9702" y="1464"/>
                <wp:lineTo x="11624" y="1464"/>
                <wp:lineTo x="11624" y="6773"/>
                <wp:lineTo x="11715" y="6803"/>
                <wp:lineTo x="12264" y="8237"/>
                <wp:lineTo x="11715" y="8237"/>
                <wp:lineTo x="11807" y="9519"/>
                <wp:lineTo x="12356" y="9153"/>
                <wp:lineTo x="12264" y="8237"/>
                <wp:lineTo x="11715" y="6803"/>
                <wp:lineTo x="12722" y="7139"/>
                <wp:lineTo x="12997" y="9519"/>
                <wp:lineTo x="12356" y="10800"/>
                <wp:lineTo x="11258" y="10251"/>
                <wp:lineTo x="11075" y="8420"/>
                <wp:lineTo x="11441" y="6956"/>
                <wp:lineTo x="11624" y="6773"/>
                <wp:lineTo x="11624" y="1464"/>
                <wp:lineTo x="13729" y="1464"/>
                <wp:lineTo x="13729" y="6590"/>
                <wp:lineTo x="14461" y="7322"/>
                <wp:lineTo x="14553" y="9336"/>
                <wp:lineTo x="14736" y="10800"/>
                <wp:lineTo x="14095" y="10800"/>
                <wp:lineTo x="13912" y="9702"/>
                <wp:lineTo x="13729" y="10800"/>
                <wp:lineTo x="13088" y="10800"/>
                <wp:lineTo x="13088" y="11532"/>
                <wp:lineTo x="14369" y="11898"/>
                <wp:lineTo x="14644" y="14461"/>
                <wp:lineTo x="14827" y="15559"/>
                <wp:lineTo x="14095" y="15559"/>
                <wp:lineTo x="13912" y="14461"/>
                <wp:lineTo x="13820" y="15559"/>
                <wp:lineTo x="13088" y="15559"/>
                <wp:lineTo x="13088" y="16292"/>
                <wp:lineTo x="14369" y="16658"/>
                <wp:lineTo x="14644" y="19220"/>
                <wp:lineTo x="14919" y="20136"/>
                <wp:lineTo x="14919" y="16475"/>
                <wp:lineTo x="16108" y="16475"/>
                <wp:lineTo x="16108" y="17573"/>
                <wp:lineTo x="15559" y="17939"/>
                <wp:lineTo x="15925" y="17939"/>
                <wp:lineTo x="15925" y="18854"/>
                <wp:lineTo x="15559" y="19220"/>
                <wp:lineTo x="16108" y="19220"/>
                <wp:lineTo x="16108" y="20319"/>
                <wp:lineTo x="14095" y="20319"/>
                <wp:lineTo x="14003" y="19403"/>
                <wp:lineTo x="13729" y="19220"/>
                <wp:lineTo x="13820" y="20319"/>
                <wp:lineTo x="13088" y="20319"/>
                <wp:lineTo x="13088" y="16292"/>
                <wp:lineTo x="13088" y="15559"/>
                <wp:lineTo x="13088" y="11532"/>
                <wp:lineTo x="13088" y="10800"/>
                <wp:lineTo x="13088" y="6773"/>
                <wp:lineTo x="13729" y="6590"/>
                <wp:lineTo x="13729" y="1464"/>
                <wp:lineTo x="14827" y="1464"/>
                <wp:lineTo x="14827" y="6773"/>
                <wp:lineTo x="16108" y="6773"/>
                <wp:lineTo x="16017" y="7871"/>
                <wp:lineTo x="15559" y="8237"/>
                <wp:lineTo x="15925" y="8237"/>
                <wp:lineTo x="15742" y="9153"/>
                <wp:lineTo x="15559" y="9519"/>
                <wp:lineTo x="16108" y="9519"/>
                <wp:lineTo x="16017" y="10800"/>
                <wp:lineTo x="14919" y="10800"/>
                <wp:lineTo x="14827" y="6773"/>
                <wp:lineTo x="14827" y="1464"/>
                <wp:lineTo x="16841" y="1464"/>
                <wp:lineTo x="16841" y="6590"/>
                <wp:lineTo x="17298" y="6773"/>
                <wp:lineTo x="17207" y="7871"/>
                <wp:lineTo x="16932" y="8054"/>
                <wp:lineTo x="17481" y="8786"/>
                <wp:lineTo x="17298" y="10617"/>
                <wp:lineTo x="16200" y="10617"/>
                <wp:lineTo x="16200" y="11532"/>
                <wp:lineTo x="17024" y="11715"/>
                <wp:lineTo x="17664" y="15559"/>
                <wp:lineTo x="16932" y="15559"/>
                <wp:lineTo x="16932" y="15010"/>
                <wp:lineTo x="16383" y="15376"/>
                <wp:lineTo x="16200" y="15376"/>
                <wp:lineTo x="16200" y="16475"/>
                <wp:lineTo x="16932" y="16475"/>
                <wp:lineTo x="17298" y="18488"/>
                <wp:lineTo x="17481" y="16475"/>
                <wp:lineTo x="19586" y="16475"/>
                <wp:lineTo x="19586" y="17573"/>
                <wp:lineTo x="19037" y="17939"/>
                <wp:lineTo x="19312" y="17756"/>
                <wp:lineTo x="19312" y="18854"/>
                <wp:lineTo x="19037" y="19220"/>
                <wp:lineTo x="19586" y="19220"/>
                <wp:lineTo x="19586" y="20319"/>
                <wp:lineTo x="18397" y="20136"/>
                <wp:lineTo x="18214" y="16658"/>
                <wp:lineTo x="17573" y="20319"/>
                <wp:lineTo x="16841" y="20319"/>
                <wp:lineTo x="16200" y="16475"/>
                <wp:lineTo x="16200" y="15376"/>
                <wp:lineTo x="15651" y="15376"/>
                <wp:lineTo x="16200" y="11532"/>
                <wp:lineTo x="16200" y="10617"/>
                <wp:lineTo x="16292" y="9336"/>
                <wp:lineTo x="16749" y="9336"/>
                <wp:lineTo x="16200" y="8237"/>
                <wp:lineTo x="16475" y="6773"/>
                <wp:lineTo x="16841" y="6590"/>
                <wp:lineTo x="16841" y="1464"/>
                <wp:lineTo x="17390" y="1464"/>
                <wp:lineTo x="17390" y="6773"/>
                <wp:lineTo x="18854" y="6773"/>
                <wp:lineTo x="18854" y="7871"/>
                <wp:lineTo x="18488" y="7871"/>
                <wp:lineTo x="18488" y="10800"/>
                <wp:lineTo x="17756" y="10800"/>
                <wp:lineTo x="17756" y="11532"/>
                <wp:lineTo x="18488" y="11532"/>
                <wp:lineTo x="18488" y="14461"/>
                <wp:lineTo x="18854" y="14461"/>
                <wp:lineTo x="18854" y="15559"/>
                <wp:lineTo x="17756" y="15193"/>
                <wp:lineTo x="17756" y="11532"/>
                <wp:lineTo x="17756" y="10800"/>
                <wp:lineTo x="17756" y="7871"/>
                <wp:lineTo x="17390" y="7871"/>
                <wp:lineTo x="17390" y="6773"/>
                <wp:lineTo x="17390" y="1464"/>
                <wp:lineTo x="19220" y="1464"/>
                <wp:lineTo x="19220" y="6773"/>
                <wp:lineTo x="19953" y="6773"/>
                <wp:lineTo x="19861" y="7688"/>
                <wp:lineTo x="19586" y="8054"/>
                <wp:lineTo x="20227" y="9153"/>
                <wp:lineTo x="19953" y="10617"/>
                <wp:lineTo x="18946" y="10800"/>
                <wp:lineTo x="18946" y="11532"/>
                <wp:lineTo x="19678" y="11715"/>
                <wp:lineTo x="19678" y="14461"/>
                <wp:lineTo x="20136" y="14278"/>
                <wp:lineTo x="20136" y="15559"/>
                <wp:lineTo x="20044" y="15543"/>
                <wp:lineTo x="20044" y="16292"/>
                <wp:lineTo x="20959" y="16658"/>
                <wp:lineTo x="21234" y="19220"/>
                <wp:lineTo x="21417" y="20319"/>
                <wp:lineTo x="20685" y="20319"/>
                <wp:lineTo x="20410" y="19220"/>
                <wp:lineTo x="20410" y="20319"/>
                <wp:lineTo x="19678" y="20319"/>
                <wp:lineTo x="19678" y="16475"/>
                <wp:lineTo x="20044" y="16292"/>
                <wp:lineTo x="20044" y="15543"/>
                <wp:lineTo x="19037" y="15376"/>
                <wp:lineTo x="18946" y="11532"/>
                <wp:lineTo x="18946" y="10800"/>
                <wp:lineTo x="19037" y="9336"/>
                <wp:lineTo x="19495" y="9519"/>
                <wp:lineTo x="18946" y="8420"/>
                <wp:lineTo x="19037" y="6956"/>
                <wp:lineTo x="19220" y="6773"/>
                <wp:lineTo x="19220" y="1464"/>
                <wp:lineTo x="20410" y="1464"/>
                <wp:lineTo x="20410" y="5492"/>
                <wp:lineTo x="21142" y="5675"/>
                <wp:lineTo x="21325" y="5675"/>
                <wp:lineTo x="21325" y="6224"/>
                <wp:lineTo x="20959" y="6590"/>
                <wp:lineTo x="20959" y="5675"/>
                <wp:lineTo x="20685" y="5675"/>
                <wp:lineTo x="20593" y="6590"/>
                <wp:lineTo x="20410" y="5492"/>
                <wp:lineTo x="20410" y="1464"/>
                <wp:lineTo x="4210" y="1464"/>
              </wp:wrapPolygon>
            </wp:wrapThrough>
            <wp:docPr id="10737418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ine di nazioni e milioni di persone in attivit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, progetti, eventi dedicati. 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Le foreste ricoprono un terzo del territorio italiano (11 milioni di ettari) e rappresentano la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grande infrastruttura verde del nostro Paese - e della Terra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, </w:t>
      </w:r>
      <w:r>
        <w:rPr>
          <w:b w:val="1"/>
          <w:bCs w:val="1"/>
          <w:rtl w:val="0"/>
          <w:lang w:val="it-IT"/>
        </w:rPr>
        <w:t>afferma Diego Florian, Direttore di FSC Italia</w:t>
      </w:r>
      <w:r>
        <w:rPr>
          <w:rtl w:val="0"/>
          <w:lang w:val="it-IT"/>
        </w:rPr>
        <w:t xml:space="preserve">.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Ci offrono legno, carta e altri prodotti, sono rifugio e fonte di sostentamento per 1.6 miliardi di persone e ospitano oltre l'80 per cento delle specie animali e vegetali. L'Earth Day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 evento fondamentale per unire cittadini, imprese e istituzioni e riconoscere ancora una volta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importanza della risorsa forestale e della sua gestione responsabile per noi e per le generazioni future: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che noi chiamiamo </w:t>
      </w:r>
      <w:r>
        <w:rPr>
          <w:i w:val="1"/>
          <w:iCs w:val="1"/>
          <w:rtl w:val="0"/>
          <w:lang w:val="it-IT"/>
        </w:rPr>
        <w:t>Forests For All Forever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>Tra le azioni intraprese quest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anno da FSC Italia, il </w:t>
      </w:r>
      <w:r>
        <w:rPr>
          <w:b w:val="1"/>
          <w:bCs w:val="1"/>
          <w:rtl w:val="0"/>
          <w:lang w:val="it-IT"/>
        </w:rPr>
        <w:t>patrocinio del progetto Mosaico Verde (www.mosaicoverde.it)</w:t>
      </w:r>
      <w:r>
        <w:rPr>
          <w:rtl w:val="0"/>
          <w:lang w:val="it-IT"/>
        </w:rPr>
        <w:t>, grande operazione di rimboschimento nazionale che vede strettamente coinvolti Enti Pubblici e aziende su un progetto condiviso di adattamento ai cambiamenti climatici. Ideata e promossa da AzzeroCO</w:t>
      </w:r>
      <w:r>
        <w:rPr>
          <w:vertAlign w:val="subscript"/>
          <w:rtl w:val="0"/>
          <w:lang w:val="it-IT"/>
        </w:rPr>
        <w:t>2</w:t>
      </w:r>
      <w:r>
        <w:rPr>
          <w:rtl w:val="0"/>
          <w:lang w:val="it-IT"/>
        </w:rPr>
        <w:t xml:space="preserve"> e Legambiente, la campagna ha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ambizioso obiettivo di </w:t>
      </w:r>
      <w:r>
        <w:rPr>
          <w:b w:val="1"/>
          <w:bCs w:val="1"/>
          <w:rtl w:val="0"/>
          <w:lang w:val="it-IT"/>
        </w:rPr>
        <w:t>piantare almeno 300.000 nuovi alberi e promuovere la tutela e il recupero di 30.000 ettari di boschi abbandonati nei prossimi tre anni</w:t>
      </w:r>
      <w:r>
        <w:rPr>
          <w:rtl w:val="0"/>
          <w:lang w:val="it-IT"/>
        </w:rPr>
        <w:t xml:space="preserve">. Per raggiungere questo ambizioso obiettivo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possibile prescindere dalla collaborazione pubblico-privato: per questo motivo le aziende che vorranno investire in progetti di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Sociale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Impresa potranno sostenere la realizzazione di nuove aree verdi o il recupero di boschi abbandonati in uno o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Comuni aderenti alla campagna. Gli Enti locali o gli enti parco faranno la loro parte, impegnandosi a redigere uno studio strategico per l'adattamento ai cambiamenti climatici, beneficiando della riqualificazione degli spazi verdi esistenti. 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b w:val="1"/>
          <w:bCs w:val="1"/>
          <w:rtl w:val="0"/>
          <w:lang w:val="it-IT"/>
        </w:rPr>
        <w:t>Boschi e foreste sono infatti molto pi</w:t>
      </w:r>
      <w:r>
        <w:rPr>
          <w:b w:val="1"/>
          <w:bCs w:val="1"/>
          <w:rtl w:val="0"/>
          <w:lang w:val="it-IT"/>
        </w:rPr>
        <w:t xml:space="preserve">ù </w:t>
      </w:r>
      <w:r>
        <w:rPr>
          <w:b w:val="1"/>
          <w:bCs w:val="1"/>
          <w:rtl w:val="0"/>
          <w:lang w:val="it-IT"/>
        </w:rPr>
        <w:t>che alberi e legno: significano economia, sviluppo e servizi ecosistemici</w:t>
      </w:r>
      <w:r>
        <w:rPr>
          <w:rtl w:val="0"/>
          <w:lang w:val="it-IT"/>
        </w:rPr>
        <w:t xml:space="preserve">, ovvero i benefici che le persone ottengono dagli ecosistemi forestali stessi, come il </w:t>
      </w:r>
      <w:r>
        <w:rPr>
          <w:b w:val="1"/>
          <w:bCs w:val="1"/>
          <w:rtl w:val="0"/>
          <w:lang w:val="it-IT"/>
        </w:rPr>
        <w:t>sequestro e stoccaggio del carbonio, i servizi di regolazione di piene e siccit</w:t>
      </w:r>
      <w:r>
        <w:rPr>
          <w:b w:val="1"/>
          <w:bCs w:val="1"/>
          <w:rtl w:val="0"/>
          <w:lang w:val="it-IT"/>
        </w:rPr>
        <w:t>à</w:t>
      </w:r>
      <w:r>
        <w:rPr>
          <w:b w:val="1"/>
          <w:bCs w:val="1"/>
          <w:rtl w:val="0"/>
          <w:lang w:val="it-IT"/>
        </w:rPr>
        <w:t>, di formazione del suolo e del ciclo dei nutrienti, culturali e ricreativi</w:t>
      </w:r>
      <w:r>
        <w:rPr>
          <w:rtl w:val="0"/>
          <w:lang w:val="it-IT"/>
        </w:rPr>
        <w:t xml:space="preserve">. Gestire attivamente un bosco secondo standard riconosciuti a livello internazionale, quali quelli del Forest Stewardship Council, contribuisce a dare </w:t>
      </w:r>
      <w:r>
        <w:rPr>
          <w:rtl w:val="0"/>
          <w:lang w:val="it-IT"/>
        </w:rPr>
        <w:t xml:space="preserve">maggiore </w:t>
      </w:r>
      <w:r>
        <w:rPr>
          <w:rtl w:val="0"/>
          <w:lang w:val="it-IT"/>
        </w:rPr>
        <w:t>valore a tutti questi fattori, favorendo impatti positivi a beneficio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ambiente, delle persone e del mercato.  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b w:val="1"/>
          <w:bCs w:val="1"/>
          <w:rtl w:val="0"/>
          <w:lang w:val="it-IT"/>
        </w:rPr>
        <w:t>Foreste certificate e filiera FSC a livello nazionale</w:t>
      </w:r>
      <w:r>
        <w:rPr>
          <w:rFonts w:ascii="Arial Unicode MS" w:cs="Arial Unicode MS" w:hAnsi="Arial Unicode MS" w:eastAsia="Arial Unicode MS"/>
        </w:rPr>
        <w:br w:type="textWrapping"/>
      </w:r>
      <w:r>
        <w:rPr>
          <w:rtl w:val="0"/>
          <w:lang w:val="it-IT"/>
        </w:rPr>
        <w:t>Sono 17 le propriet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o i gruppi di proprietari certificati secondo gli standard di Gestione Forestale FSC attualmente attivi in Italia, per un totale di 63.744 ettari. A livello regionale, la distribuzione delle superfici certificate si concentra prevalentemente al Nord (Lomb</w: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5618750</wp:posOffset>
            </wp:positionH>
            <wp:positionV relativeFrom="page">
              <wp:posOffset>9478798</wp:posOffset>
            </wp:positionV>
            <wp:extent cx="1078865" cy="539116"/>
            <wp:effectExtent l="0" t="0" r="0" b="0"/>
            <wp:wrapThrough wrapText="bothSides" distL="0" distR="0">
              <wp:wrapPolygon edited="1">
                <wp:start x="4210" y="1464"/>
                <wp:lineTo x="5675" y="1831"/>
                <wp:lineTo x="6681" y="4393"/>
                <wp:lineTo x="7322" y="5492"/>
                <wp:lineTo x="7505" y="8420"/>
                <wp:lineTo x="7963" y="10800"/>
                <wp:lineTo x="7322" y="12814"/>
                <wp:lineTo x="6590" y="12814"/>
                <wp:lineTo x="6590" y="16475"/>
                <wp:lineTo x="7780" y="16475"/>
                <wp:lineTo x="7597" y="17573"/>
                <wp:lineTo x="7414" y="16841"/>
                <wp:lineTo x="6498" y="17207"/>
                <wp:lineTo x="6498" y="19586"/>
                <wp:lineTo x="7780" y="20136"/>
                <wp:lineTo x="6132" y="19953"/>
                <wp:lineTo x="5766" y="17939"/>
                <wp:lineTo x="6590" y="16475"/>
                <wp:lineTo x="6590" y="12814"/>
                <wp:lineTo x="5675" y="12814"/>
                <wp:lineTo x="5492" y="15193"/>
                <wp:lineTo x="4302" y="14942"/>
                <wp:lineTo x="4302" y="16475"/>
                <wp:lineTo x="5492" y="16841"/>
                <wp:lineTo x="5217" y="17573"/>
                <wp:lineTo x="5034" y="16841"/>
                <wp:lineTo x="4393" y="17024"/>
                <wp:lineTo x="4576" y="17756"/>
                <wp:lineTo x="5583" y="18854"/>
                <wp:lineTo x="5400" y="20136"/>
                <wp:lineTo x="3844" y="19953"/>
                <wp:lineTo x="4027" y="19037"/>
                <wp:lineTo x="4302" y="19953"/>
                <wp:lineTo x="5125" y="19769"/>
                <wp:lineTo x="4668" y="18488"/>
                <wp:lineTo x="3844" y="17390"/>
                <wp:lineTo x="4302" y="16475"/>
                <wp:lineTo x="4302" y="14942"/>
                <wp:lineTo x="3753" y="14827"/>
                <wp:lineTo x="3569" y="12631"/>
                <wp:lineTo x="2837" y="12631"/>
                <wp:lineTo x="2929" y="11715"/>
                <wp:lineTo x="4393" y="11715"/>
                <wp:lineTo x="4393" y="13912"/>
                <wp:lineTo x="5034" y="13912"/>
                <wp:lineTo x="5217" y="11349"/>
                <wp:lineTo x="6681" y="11898"/>
                <wp:lineTo x="7322" y="10983"/>
                <wp:lineTo x="7047" y="8969"/>
                <wp:lineTo x="6590" y="8237"/>
                <wp:lineTo x="6864" y="6590"/>
                <wp:lineTo x="6315" y="5125"/>
                <wp:lineTo x="5858" y="4942"/>
                <wp:lineTo x="5492" y="3112"/>
                <wp:lineTo x="4485" y="2746"/>
                <wp:lineTo x="3661" y="3661"/>
                <wp:lineTo x="2380" y="9702"/>
                <wp:lineTo x="1831" y="13912"/>
                <wp:lineTo x="1464" y="13332"/>
                <wp:lineTo x="1464" y="16475"/>
                <wp:lineTo x="3569" y="16841"/>
                <wp:lineTo x="3478" y="17390"/>
                <wp:lineTo x="3112" y="16841"/>
                <wp:lineTo x="2288" y="16841"/>
                <wp:lineTo x="2288" y="18305"/>
                <wp:lineTo x="2837" y="18122"/>
                <wp:lineTo x="3112" y="17573"/>
                <wp:lineTo x="2929" y="19220"/>
                <wp:lineTo x="2837" y="18671"/>
                <wp:lineTo x="2288" y="18671"/>
                <wp:lineTo x="2288" y="19953"/>
                <wp:lineTo x="2746" y="20319"/>
                <wp:lineTo x="1464" y="19953"/>
                <wp:lineTo x="1831" y="19953"/>
                <wp:lineTo x="1831" y="16841"/>
                <wp:lineTo x="1464" y="16475"/>
                <wp:lineTo x="1464" y="13332"/>
                <wp:lineTo x="92" y="11166"/>
                <wp:lineTo x="275" y="10068"/>
                <wp:lineTo x="1556" y="11898"/>
                <wp:lineTo x="2654" y="4576"/>
                <wp:lineTo x="3936" y="1647"/>
                <wp:lineTo x="4210" y="1464"/>
                <wp:lineTo x="9702" y="1464"/>
                <wp:lineTo x="9702" y="6773"/>
                <wp:lineTo x="9702" y="11532"/>
                <wp:lineTo x="11075" y="11715"/>
                <wp:lineTo x="11166" y="12264"/>
                <wp:lineTo x="11715" y="11532"/>
                <wp:lineTo x="12173" y="12997"/>
                <wp:lineTo x="11715" y="12997"/>
                <wp:lineTo x="11807" y="14278"/>
                <wp:lineTo x="12356" y="13912"/>
                <wp:lineTo x="12173" y="12997"/>
                <wp:lineTo x="11715" y="11532"/>
                <wp:lineTo x="12631" y="11898"/>
                <wp:lineTo x="12997" y="12814"/>
                <wp:lineTo x="12722" y="15193"/>
                <wp:lineTo x="11715" y="15193"/>
                <wp:lineTo x="11715" y="16292"/>
                <wp:lineTo x="12173" y="17756"/>
                <wp:lineTo x="11715" y="17756"/>
                <wp:lineTo x="11807" y="19037"/>
                <wp:lineTo x="12356" y="18854"/>
                <wp:lineTo x="12173" y="17756"/>
                <wp:lineTo x="11715" y="16292"/>
                <wp:lineTo x="12722" y="16841"/>
                <wp:lineTo x="12997" y="19037"/>
                <wp:lineTo x="12447" y="20319"/>
                <wp:lineTo x="11441" y="20136"/>
                <wp:lineTo x="10983" y="18854"/>
                <wp:lineTo x="11075" y="17573"/>
                <wp:lineTo x="10434" y="17939"/>
                <wp:lineTo x="10800" y="17756"/>
                <wp:lineTo x="10800" y="18854"/>
                <wp:lineTo x="10434" y="18854"/>
                <wp:lineTo x="10434" y="20319"/>
                <wp:lineTo x="9793" y="20319"/>
                <wp:lineTo x="9793" y="16475"/>
                <wp:lineTo x="11075" y="16475"/>
                <wp:lineTo x="11166" y="17207"/>
                <wp:lineTo x="11715" y="16292"/>
                <wp:lineTo x="11715" y="15193"/>
                <wp:lineTo x="11349" y="15193"/>
                <wp:lineTo x="10983" y="13180"/>
                <wp:lineTo x="11075" y="12814"/>
                <wp:lineTo x="10434" y="12997"/>
                <wp:lineTo x="10800" y="12997"/>
                <wp:lineTo x="10800" y="14095"/>
                <wp:lineTo x="10434" y="14095"/>
                <wp:lineTo x="10525" y="15559"/>
                <wp:lineTo x="9793" y="15376"/>
                <wp:lineTo x="9702" y="11532"/>
                <wp:lineTo x="9702" y="6773"/>
                <wp:lineTo x="11075" y="6773"/>
                <wp:lineTo x="11075" y="7871"/>
                <wp:lineTo x="10434" y="8237"/>
                <wp:lineTo x="10800" y="8237"/>
                <wp:lineTo x="10708" y="9153"/>
                <wp:lineTo x="10434" y="9153"/>
                <wp:lineTo x="10434" y="10800"/>
                <wp:lineTo x="9793" y="10800"/>
                <wp:lineTo x="9702" y="6773"/>
                <wp:lineTo x="9702" y="1464"/>
                <wp:lineTo x="11624" y="1464"/>
                <wp:lineTo x="11624" y="6773"/>
                <wp:lineTo x="11715" y="6803"/>
                <wp:lineTo x="12264" y="8237"/>
                <wp:lineTo x="11715" y="8237"/>
                <wp:lineTo x="11807" y="9519"/>
                <wp:lineTo x="12356" y="9153"/>
                <wp:lineTo x="12264" y="8237"/>
                <wp:lineTo x="11715" y="6803"/>
                <wp:lineTo x="12722" y="7139"/>
                <wp:lineTo x="12997" y="9519"/>
                <wp:lineTo x="12356" y="10800"/>
                <wp:lineTo x="11258" y="10251"/>
                <wp:lineTo x="11075" y="8420"/>
                <wp:lineTo x="11441" y="6956"/>
                <wp:lineTo x="11624" y="6773"/>
                <wp:lineTo x="11624" y="1464"/>
                <wp:lineTo x="13729" y="1464"/>
                <wp:lineTo x="13729" y="6590"/>
                <wp:lineTo x="14461" y="7322"/>
                <wp:lineTo x="14553" y="9336"/>
                <wp:lineTo x="14736" y="10800"/>
                <wp:lineTo x="14095" y="10800"/>
                <wp:lineTo x="13912" y="9702"/>
                <wp:lineTo x="13729" y="10800"/>
                <wp:lineTo x="13088" y="10800"/>
                <wp:lineTo x="13088" y="11532"/>
                <wp:lineTo x="14369" y="11898"/>
                <wp:lineTo x="14644" y="14461"/>
                <wp:lineTo x="14827" y="15559"/>
                <wp:lineTo x="14095" y="15559"/>
                <wp:lineTo x="13912" y="14461"/>
                <wp:lineTo x="13820" y="15559"/>
                <wp:lineTo x="13088" y="15559"/>
                <wp:lineTo x="13088" y="16292"/>
                <wp:lineTo x="14369" y="16658"/>
                <wp:lineTo x="14644" y="19220"/>
                <wp:lineTo x="14919" y="20136"/>
                <wp:lineTo x="14919" y="16475"/>
                <wp:lineTo x="16108" y="16475"/>
                <wp:lineTo x="16108" y="17573"/>
                <wp:lineTo x="15559" y="17939"/>
                <wp:lineTo x="15925" y="17939"/>
                <wp:lineTo x="15925" y="18854"/>
                <wp:lineTo x="15559" y="19220"/>
                <wp:lineTo x="16108" y="19220"/>
                <wp:lineTo x="16108" y="20319"/>
                <wp:lineTo x="14095" y="20319"/>
                <wp:lineTo x="14003" y="19403"/>
                <wp:lineTo x="13729" y="19220"/>
                <wp:lineTo x="13820" y="20319"/>
                <wp:lineTo x="13088" y="20319"/>
                <wp:lineTo x="13088" y="16292"/>
                <wp:lineTo x="13088" y="15559"/>
                <wp:lineTo x="13088" y="11532"/>
                <wp:lineTo x="13088" y="10800"/>
                <wp:lineTo x="13088" y="6773"/>
                <wp:lineTo x="13729" y="6590"/>
                <wp:lineTo x="13729" y="1464"/>
                <wp:lineTo x="14827" y="1464"/>
                <wp:lineTo x="14827" y="6773"/>
                <wp:lineTo x="16108" y="6773"/>
                <wp:lineTo x="16017" y="7871"/>
                <wp:lineTo x="15559" y="8237"/>
                <wp:lineTo x="15925" y="8237"/>
                <wp:lineTo x="15742" y="9153"/>
                <wp:lineTo x="15559" y="9519"/>
                <wp:lineTo x="16108" y="9519"/>
                <wp:lineTo x="16017" y="10800"/>
                <wp:lineTo x="14919" y="10800"/>
                <wp:lineTo x="14827" y="6773"/>
                <wp:lineTo x="14827" y="1464"/>
                <wp:lineTo x="16841" y="1464"/>
                <wp:lineTo x="16841" y="6590"/>
                <wp:lineTo x="17298" y="6773"/>
                <wp:lineTo x="17207" y="7871"/>
                <wp:lineTo x="16932" y="8054"/>
                <wp:lineTo x="17481" y="8786"/>
                <wp:lineTo x="17298" y="10617"/>
                <wp:lineTo x="16200" y="10617"/>
                <wp:lineTo x="16200" y="11532"/>
                <wp:lineTo x="17024" y="11715"/>
                <wp:lineTo x="17664" y="15559"/>
                <wp:lineTo x="16932" y="15559"/>
                <wp:lineTo x="16932" y="15010"/>
                <wp:lineTo x="16383" y="15376"/>
                <wp:lineTo x="16200" y="15376"/>
                <wp:lineTo x="16200" y="16475"/>
                <wp:lineTo x="16932" y="16475"/>
                <wp:lineTo x="17298" y="18488"/>
                <wp:lineTo x="17481" y="16475"/>
                <wp:lineTo x="19586" y="16475"/>
                <wp:lineTo x="19586" y="17573"/>
                <wp:lineTo x="19037" y="17939"/>
                <wp:lineTo x="19312" y="17756"/>
                <wp:lineTo x="19312" y="18854"/>
                <wp:lineTo x="19037" y="19220"/>
                <wp:lineTo x="19586" y="19220"/>
                <wp:lineTo x="19586" y="20319"/>
                <wp:lineTo x="18397" y="20136"/>
                <wp:lineTo x="18214" y="16658"/>
                <wp:lineTo x="17573" y="20319"/>
                <wp:lineTo x="16841" y="20319"/>
                <wp:lineTo x="16200" y="16475"/>
                <wp:lineTo x="16200" y="15376"/>
                <wp:lineTo x="15651" y="15376"/>
                <wp:lineTo x="16200" y="11532"/>
                <wp:lineTo x="16200" y="10617"/>
                <wp:lineTo x="16292" y="9336"/>
                <wp:lineTo x="16749" y="9336"/>
                <wp:lineTo x="16200" y="8237"/>
                <wp:lineTo x="16475" y="6773"/>
                <wp:lineTo x="16841" y="6590"/>
                <wp:lineTo x="16841" y="1464"/>
                <wp:lineTo x="17390" y="1464"/>
                <wp:lineTo x="17390" y="6773"/>
                <wp:lineTo x="18854" y="6773"/>
                <wp:lineTo x="18854" y="7871"/>
                <wp:lineTo x="18488" y="7871"/>
                <wp:lineTo x="18488" y="10800"/>
                <wp:lineTo x="17756" y="10800"/>
                <wp:lineTo x="17756" y="11532"/>
                <wp:lineTo x="18488" y="11532"/>
                <wp:lineTo x="18488" y="14461"/>
                <wp:lineTo x="18854" y="14461"/>
                <wp:lineTo x="18854" y="15559"/>
                <wp:lineTo x="17756" y="15193"/>
                <wp:lineTo x="17756" y="11532"/>
                <wp:lineTo x="17756" y="10800"/>
                <wp:lineTo x="17756" y="7871"/>
                <wp:lineTo x="17390" y="7871"/>
                <wp:lineTo x="17390" y="6773"/>
                <wp:lineTo x="17390" y="1464"/>
                <wp:lineTo x="19220" y="1464"/>
                <wp:lineTo x="19220" y="6773"/>
                <wp:lineTo x="19953" y="6773"/>
                <wp:lineTo x="19861" y="7688"/>
                <wp:lineTo x="19586" y="8054"/>
                <wp:lineTo x="20227" y="9153"/>
                <wp:lineTo x="19953" y="10617"/>
                <wp:lineTo x="18946" y="10800"/>
                <wp:lineTo x="18946" y="11532"/>
                <wp:lineTo x="19678" y="11715"/>
                <wp:lineTo x="19678" y="14461"/>
                <wp:lineTo x="20136" y="14278"/>
                <wp:lineTo x="20136" y="15559"/>
                <wp:lineTo x="20044" y="15543"/>
                <wp:lineTo x="20044" y="16292"/>
                <wp:lineTo x="20959" y="16658"/>
                <wp:lineTo x="21234" y="19220"/>
                <wp:lineTo x="21417" y="20319"/>
                <wp:lineTo x="20685" y="20319"/>
                <wp:lineTo x="20410" y="19220"/>
                <wp:lineTo x="20410" y="20319"/>
                <wp:lineTo x="19678" y="20319"/>
                <wp:lineTo x="19678" y="16475"/>
                <wp:lineTo x="20044" y="16292"/>
                <wp:lineTo x="20044" y="15543"/>
                <wp:lineTo x="19037" y="15376"/>
                <wp:lineTo x="18946" y="11532"/>
                <wp:lineTo x="18946" y="10800"/>
                <wp:lineTo x="19037" y="9336"/>
                <wp:lineTo x="19495" y="9519"/>
                <wp:lineTo x="18946" y="8420"/>
                <wp:lineTo x="19037" y="6956"/>
                <wp:lineTo x="19220" y="6773"/>
                <wp:lineTo x="19220" y="1464"/>
                <wp:lineTo x="20410" y="1464"/>
                <wp:lineTo x="20410" y="5492"/>
                <wp:lineTo x="21142" y="5675"/>
                <wp:lineTo x="21325" y="5675"/>
                <wp:lineTo x="21325" y="6224"/>
                <wp:lineTo x="20959" y="6590"/>
                <wp:lineTo x="20959" y="5675"/>
                <wp:lineTo x="20685" y="5675"/>
                <wp:lineTo x="20593" y="6590"/>
                <wp:lineTo x="20410" y="5492"/>
                <wp:lineTo x="20410" y="1464"/>
                <wp:lineTo x="4210" y="1464"/>
              </wp:wrapPolygon>
            </wp:wrapThrough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870348</wp:posOffset>
            </wp:positionH>
            <wp:positionV relativeFrom="page">
              <wp:posOffset>9352798</wp:posOffset>
            </wp:positionV>
            <wp:extent cx="5828501" cy="33626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01" cy="33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ardia, Trentino-Alto Adige, Friuli Venezia-Giulia le regioni con il maggior numero di Organizzazioni certificate) e al Centro (Toscana e Umbria).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>Le aziende attive lungo la filiera (Catena di Custodia) sono invece oltre 2.200, il 6 per cento in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rispetto al 2016; questi numeri confermano FSC come principale schema di certificazione forestale per il settore legno-carta italiano, mantenendo il nostro Paese al 5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posto al mondo - dopo Cina (5.493), Stati Uniti (2.659), Regno Unito (2.348) e Germania (2.223) - e al 3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posto in Europa per numero di certificazioni della filiera.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  <w:r>
        <w:rPr>
          <w:rtl w:val="0"/>
          <w:lang w:val="it-IT"/>
        </w:rPr>
        <w:t>####</w:t>
      </w:r>
    </w:p>
    <w:p>
      <w:pPr>
        <w:pStyle w:val="Corpo A"/>
        <w:suppressAutoHyphens w:val="1"/>
        <w:spacing w:after="0" w:line="288" w:lineRule="auto"/>
      </w:pPr>
    </w:p>
    <w:p>
      <w:pPr>
        <w:pStyle w:val="Corpo A"/>
        <w:suppressAutoHyphens w:val="1"/>
        <w:spacing w:after="0" w:line="288" w:lineRule="auto"/>
      </w:pP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rFonts w:ascii="Calibri" w:cs="Calibri" w:hAnsi="Calibri" w:eastAsia="Calibri"/>
          <w:b w:val="1"/>
          <w:bCs w:val="1"/>
          <w:kern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rtl w:val="0"/>
          <w:lang w:val="it-IT"/>
        </w:rPr>
        <w:t>Il Forest Stewardship Council</w:t>
      </w: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vertAlign w:val="superscript"/>
          <w:rtl w:val="0"/>
          <w:lang w:val="it-IT"/>
        </w:rPr>
        <w:t>®</w:t>
      </w: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rtl w:val="0"/>
          <w:lang w:val="it-IT"/>
        </w:rPr>
        <w:t xml:space="preserve"> (FSC</w:t>
      </w: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vertAlign w:val="superscript"/>
          <w:rtl w:val="0"/>
          <w:lang w:val="it-IT"/>
        </w:rPr>
        <w:t>®</w:t>
      </w: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rtl w:val="0"/>
          <w:lang w:val="it-IT"/>
        </w:rPr>
        <w:t xml:space="preserve">).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Creato nell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’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 xml:space="preserve">ottobre 1993, il Forest Stewardship Council (FSC)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 xml:space="preserve">è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un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’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organizzazione non governativa e no-profit che include tra i suoi 900 membri internazionali gruppi ambientalisti (Greenpeace, WWF e Legambiente) e sociali, comunit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indigene, proprietari forestali, industrie che lavorano e commerciano il legno e la carta, gruppi della grande distribuzione organizzata, ricercatori e tecnici, che operano insieme allo scopo di promuovere in tutto il mondo una gestione responsabile delle foreste. L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’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 xml:space="preserve">ONG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 xml:space="preserve">è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governata da un organo decisionale sovrano, l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’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Assemblea Generale dei Soci, suddiviso in 3 Camere (Sociale, Ambientale ed Economica), con eguale potere di voto.</w:t>
      </w:r>
      <w:r>
        <w:rPr>
          <w:rFonts w:ascii="Calibri" w:cs="Calibri" w:hAnsi="Calibri" w:eastAsia="Calibri"/>
          <w:kern w:val="1"/>
          <w:sz w:val="18"/>
          <w:szCs w:val="18"/>
        </w:rPr>
        <w:br w:type="textWrapping"/>
      </w: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  <w:rPr>
          <w:rFonts w:ascii="Calibri" w:cs="Calibri" w:hAnsi="Calibri" w:eastAsia="Calibri"/>
          <w:kern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rtl w:val="0"/>
          <w:lang w:val="en-US"/>
        </w:rPr>
        <w:t xml:space="preserve">FSC </w:t>
      </w: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rtl w:val="0"/>
          <w:lang w:val="it-IT"/>
        </w:rPr>
        <w:t>Italia nasce nel 2001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 xml:space="preserve"> come associazione no-profit, in armonia con gli obiettivi di FSC International. Anche in Italia il marchio FSC ha assunto un ruolo di primo piano nel mercato dei prodotti forestali quali legno, carta e prodotti non legnosi (come ad esempio il sughero), collocando il nostro Paese al quinto posto nella classifica internazionale di certificazioni FSC della Catena di Custodia (</w:t>
      </w:r>
      <w:r>
        <w:rPr>
          <w:rFonts w:ascii="Calibri" w:cs="Calibri" w:hAnsi="Calibri" w:eastAsia="Calibri"/>
          <w:i w:val="1"/>
          <w:iCs w:val="1"/>
          <w:kern w:val="1"/>
          <w:sz w:val="18"/>
          <w:szCs w:val="18"/>
          <w:rtl w:val="0"/>
          <w:lang w:val="it-IT"/>
        </w:rPr>
        <w:t>Chain of Custody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, CoC). FSC si propone come punto di riferimento nella legalit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e sostenibilit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 xml:space="preserve">à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della filiera legno-carta, in accordo con i pi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 xml:space="preserve">ù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attuali standard di gestione responsabile della risorsa fo</w:t>
      </w:r>
      <w:r>
        <w:rPr>
          <w:lang w:val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870347</wp:posOffset>
            </wp:positionH>
            <wp:positionV relativeFrom="page">
              <wp:posOffset>9352799</wp:posOffset>
            </wp:positionV>
            <wp:extent cx="5828501" cy="33626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501" cy="33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it-IT"/>
        </w:rPr>
        <w:t>restale.</w:t>
      </w:r>
      <w:r>
        <w:rPr>
          <w:rFonts w:ascii="Calibri" w:cs="Calibri" w:hAnsi="Calibri" w:eastAsia="Calibri"/>
          <w:kern w:val="1"/>
          <w:sz w:val="18"/>
          <w:szCs w:val="18"/>
          <w:lang w:val="it-IT"/>
        </w:rPr>
        <w:br w:type="textWrapping"/>
      </w:r>
    </w:p>
    <w:p>
      <w:pPr>
        <w:pStyle w:val="Corpo A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1"/>
        <w:spacing w:after="0" w:line="288" w:lineRule="auto"/>
      </w:pPr>
      <w:r>
        <w:rPr>
          <w:rFonts w:ascii="Calibri" w:cs="Calibri" w:hAnsi="Calibri" w:eastAsia="Calibri"/>
          <w:kern w:val="1"/>
          <w:sz w:val="18"/>
          <w:szCs w:val="18"/>
          <w:rtl w:val="0"/>
          <w:lang w:val="de-DE"/>
        </w:rPr>
        <w:t xml:space="preserve">Il </w:t>
      </w:r>
      <w:r>
        <w:rPr>
          <w:rFonts w:ascii="Calibri" w:cs="Calibri" w:hAnsi="Calibri" w:eastAsia="Calibri"/>
          <w:b w:val="1"/>
          <w:bCs w:val="1"/>
          <w:kern w:val="1"/>
          <w:sz w:val="18"/>
          <w:szCs w:val="18"/>
          <w:rtl w:val="0"/>
          <w:lang w:val="de-DE"/>
        </w:rPr>
        <w:t>marchio FSC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de-DE"/>
        </w:rPr>
        <w:t xml:space="preserve"> identifica i prodotti contenenti legno proveniente da foreste gestite in maniera corretta e responsabile secondo rigorosi standard ambientali, sociali ed economici. La foresta di origine viene infatti controllata e valutata in maniera indipendente in conformit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de-DE"/>
        </w:rPr>
        <w:t xml:space="preserve">à </w:t>
      </w:r>
      <w:r>
        <w:rPr>
          <w:rFonts w:ascii="Calibri" w:cs="Calibri" w:hAnsi="Calibri" w:eastAsia="Calibri"/>
          <w:kern w:val="1"/>
          <w:sz w:val="18"/>
          <w:szCs w:val="18"/>
          <w:rtl w:val="0"/>
          <w:lang w:val="de-DE"/>
        </w:rPr>
        <w:t>a questi standard (principi e criteri di buona gestione forestale), stabiliti ed approvati dal Forest Stewardship Council International  tramite la partecipazione e il consenso di tutte le parti interessate.</w:t>
      </w:r>
      <w:r>
        <w:rPr>
          <w:kern w:val="1"/>
          <w:sz w:val="18"/>
          <w:szCs w:val="18"/>
          <w:lang w:val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5612400</wp:posOffset>
            </wp:positionH>
            <wp:positionV relativeFrom="page">
              <wp:posOffset>9478798</wp:posOffset>
            </wp:positionV>
            <wp:extent cx="1078865" cy="539116"/>
            <wp:effectExtent l="0" t="0" r="0" b="0"/>
            <wp:wrapThrough wrapText="bothSides" distL="0" distR="0">
              <wp:wrapPolygon edited="1">
                <wp:start x="4210" y="1464"/>
                <wp:lineTo x="5675" y="1831"/>
                <wp:lineTo x="6681" y="4393"/>
                <wp:lineTo x="7322" y="5492"/>
                <wp:lineTo x="7505" y="8420"/>
                <wp:lineTo x="7963" y="10800"/>
                <wp:lineTo x="7322" y="12814"/>
                <wp:lineTo x="6590" y="12814"/>
                <wp:lineTo x="6590" y="16475"/>
                <wp:lineTo x="7780" y="16475"/>
                <wp:lineTo x="7597" y="17573"/>
                <wp:lineTo x="7414" y="16841"/>
                <wp:lineTo x="6498" y="17207"/>
                <wp:lineTo x="6498" y="19586"/>
                <wp:lineTo x="7780" y="20136"/>
                <wp:lineTo x="6132" y="19953"/>
                <wp:lineTo x="5766" y="17939"/>
                <wp:lineTo x="6590" y="16475"/>
                <wp:lineTo x="6590" y="12814"/>
                <wp:lineTo x="5675" y="12814"/>
                <wp:lineTo x="5492" y="15193"/>
                <wp:lineTo x="4302" y="14942"/>
                <wp:lineTo x="4302" y="16475"/>
                <wp:lineTo x="5492" y="16841"/>
                <wp:lineTo x="5217" y="17573"/>
                <wp:lineTo x="5034" y="16841"/>
                <wp:lineTo x="4393" y="17024"/>
                <wp:lineTo x="4576" y="17756"/>
                <wp:lineTo x="5583" y="18854"/>
                <wp:lineTo x="5400" y="20136"/>
                <wp:lineTo x="3844" y="19953"/>
                <wp:lineTo x="4027" y="19037"/>
                <wp:lineTo x="4302" y="19953"/>
                <wp:lineTo x="5125" y="19769"/>
                <wp:lineTo x="4668" y="18488"/>
                <wp:lineTo x="3844" y="17390"/>
                <wp:lineTo x="4302" y="16475"/>
                <wp:lineTo x="4302" y="14942"/>
                <wp:lineTo x="3753" y="14827"/>
                <wp:lineTo x="3569" y="12631"/>
                <wp:lineTo x="2837" y="12631"/>
                <wp:lineTo x="2929" y="11715"/>
                <wp:lineTo x="4393" y="11715"/>
                <wp:lineTo x="4393" y="13912"/>
                <wp:lineTo x="5034" y="13912"/>
                <wp:lineTo x="5217" y="11349"/>
                <wp:lineTo x="6681" y="11898"/>
                <wp:lineTo x="7322" y="10983"/>
                <wp:lineTo x="7047" y="8969"/>
                <wp:lineTo x="6590" y="8237"/>
                <wp:lineTo x="6864" y="6590"/>
                <wp:lineTo x="6315" y="5125"/>
                <wp:lineTo x="5858" y="4942"/>
                <wp:lineTo x="5492" y="3112"/>
                <wp:lineTo x="4485" y="2746"/>
                <wp:lineTo x="3661" y="3661"/>
                <wp:lineTo x="2380" y="9702"/>
                <wp:lineTo x="1831" y="13912"/>
                <wp:lineTo x="1464" y="13332"/>
                <wp:lineTo x="1464" y="16475"/>
                <wp:lineTo x="3569" y="16841"/>
                <wp:lineTo x="3478" y="17390"/>
                <wp:lineTo x="3112" y="16841"/>
                <wp:lineTo x="2288" y="16841"/>
                <wp:lineTo x="2288" y="18305"/>
                <wp:lineTo x="2837" y="18122"/>
                <wp:lineTo x="3112" y="17573"/>
                <wp:lineTo x="2929" y="19220"/>
                <wp:lineTo x="2837" y="18671"/>
                <wp:lineTo x="2288" y="18671"/>
                <wp:lineTo x="2288" y="19953"/>
                <wp:lineTo x="2746" y="20319"/>
                <wp:lineTo x="1464" y="19953"/>
                <wp:lineTo x="1831" y="19953"/>
                <wp:lineTo x="1831" y="16841"/>
                <wp:lineTo x="1464" y="16475"/>
                <wp:lineTo x="1464" y="13332"/>
                <wp:lineTo x="92" y="11166"/>
                <wp:lineTo x="275" y="10068"/>
                <wp:lineTo x="1556" y="11898"/>
                <wp:lineTo x="2654" y="4576"/>
                <wp:lineTo x="3936" y="1647"/>
                <wp:lineTo x="4210" y="1464"/>
                <wp:lineTo x="9702" y="1464"/>
                <wp:lineTo x="9702" y="6773"/>
                <wp:lineTo x="9702" y="11532"/>
                <wp:lineTo x="11075" y="11715"/>
                <wp:lineTo x="11166" y="12264"/>
                <wp:lineTo x="11715" y="11532"/>
                <wp:lineTo x="12173" y="12997"/>
                <wp:lineTo x="11715" y="12997"/>
                <wp:lineTo x="11807" y="14278"/>
                <wp:lineTo x="12356" y="13912"/>
                <wp:lineTo x="12173" y="12997"/>
                <wp:lineTo x="11715" y="11532"/>
                <wp:lineTo x="12631" y="11898"/>
                <wp:lineTo x="12997" y="12814"/>
                <wp:lineTo x="12722" y="15193"/>
                <wp:lineTo x="11715" y="15193"/>
                <wp:lineTo x="11715" y="16292"/>
                <wp:lineTo x="12173" y="17756"/>
                <wp:lineTo x="11715" y="17756"/>
                <wp:lineTo x="11807" y="19037"/>
                <wp:lineTo x="12356" y="18854"/>
                <wp:lineTo x="12173" y="17756"/>
                <wp:lineTo x="11715" y="16292"/>
                <wp:lineTo x="12722" y="16841"/>
                <wp:lineTo x="12997" y="19037"/>
                <wp:lineTo x="12447" y="20319"/>
                <wp:lineTo x="11441" y="20136"/>
                <wp:lineTo x="10983" y="18854"/>
                <wp:lineTo x="11075" y="17573"/>
                <wp:lineTo x="10434" y="17939"/>
                <wp:lineTo x="10800" y="17756"/>
                <wp:lineTo x="10800" y="18854"/>
                <wp:lineTo x="10434" y="18854"/>
                <wp:lineTo x="10434" y="20319"/>
                <wp:lineTo x="9793" y="20319"/>
                <wp:lineTo x="9793" y="16475"/>
                <wp:lineTo x="11075" y="16475"/>
                <wp:lineTo x="11166" y="17207"/>
                <wp:lineTo x="11715" y="16292"/>
                <wp:lineTo x="11715" y="15193"/>
                <wp:lineTo x="11349" y="15193"/>
                <wp:lineTo x="10983" y="13180"/>
                <wp:lineTo x="11075" y="12814"/>
                <wp:lineTo x="10434" y="12997"/>
                <wp:lineTo x="10800" y="12997"/>
                <wp:lineTo x="10800" y="14095"/>
                <wp:lineTo x="10434" y="14095"/>
                <wp:lineTo x="10525" y="15559"/>
                <wp:lineTo x="9793" y="15376"/>
                <wp:lineTo x="9702" y="11532"/>
                <wp:lineTo x="9702" y="6773"/>
                <wp:lineTo x="11075" y="6773"/>
                <wp:lineTo x="11075" y="7871"/>
                <wp:lineTo x="10434" y="8237"/>
                <wp:lineTo x="10800" y="8237"/>
                <wp:lineTo x="10708" y="9153"/>
                <wp:lineTo x="10434" y="9153"/>
                <wp:lineTo x="10434" y="10800"/>
                <wp:lineTo x="9793" y="10800"/>
                <wp:lineTo x="9702" y="6773"/>
                <wp:lineTo x="9702" y="1464"/>
                <wp:lineTo x="11624" y="1464"/>
                <wp:lineTo x="11624" y="6773"/>
                <wp:lineTo x="11715" y="6803"/>
                <wp:lineTo x="12264" y="8237"/>
                <wp:lineTo x="11715" y="8237"/>
                <wp:lineTo x="11807" y="9519"/>
                <wp:lineTo x="12356" y="9153"/>
                <wp:lineTo x="12264" y="8237"/>
                <wp:lineTo x="11715" y="6803"/>
                <wp:lineTo x="12722" y="7139"/>
                <wp:lineTo x="12997" y="9519"/>
                <wp:lineTo x="12356" y="10800"/>
                <wp:lineTo x="11258" y="10251"/>
                <wp:lineTo x="11075" y="8420"/>
                <wp:lineTo x="11441" y="6956"/>
                <wp:lineTo x="11624" y="6773"/>
                <wp:lineTo x="11624" y="1464"/>
                <wp:lineTo x="13729" y="1464"/>
                <wp:lineTo x="13729" y="6590"/>
                <wp:lineTo x="14461" y="7322"/>
                <wp:lineTo x="14553" y="9336"/>
                <wp:lineTo x="14736" y="10800"/>
                <wp:lineTo x="14095" y="10800"/>
                <wp:lineTo x="13912" y="9702"/>
                <wp:lineTo x="13729" y="10800"/>
                <wp:lineTo x="13088" y="10800"/>
                <wp:lineTo x="13088" y="11532"/>
                <wp:lineTo x="14369" y="11898"/>
                <wp:lineTo x="14644" y="14461"/>
                <wp:lineTo x="14827" y="15559"/>
                <wp:lineTo x="14095" y="15559"/>
                <wp:lineTo x="13912" y="14461"/>
                <wp:lineTo x="13820" y="15559"/>
                <wp:lineTo x="13088" y="15559"/>
                <wp:lineTo x="13088" y="16292"/>
                <wp:lineTo x="14369" y="16658"/>
                <wp:lineTo x="14644" y="19220"/>
                <wp:lineTo x="14919" y="20136"/>
                <wp:lineTo x="14919" y="16475"/>
                <wp:lineTo x="16108" y="16475"/>
                <wp:lineTo x="16108" y="17573"/>
                <wp:lineTo x="15559" y="17939"/>
                <wp:lineTo x="15925" y="17939"/>
                <wp:lineTo x="15925" y="18854"/>
                <wp:lineTo x="15559" y="19220"/>
                <wp:lineTo x="16108" y="19220"/>
                <wp:lineTo x="16108" y="20319"/>
                <wp:lineTo x="14095" y="20319"/>
                <wp:lineTo x="14003" y="19403"/>
                <wp:lineTo x="13729" y="19220"/>
                <wp:lineTo x="13820" y="20319"/>
                <wp:lineTo x="13088" y="20319"/>
                <wp:lineTo x="13088" y="16292"/>
                <wp:lineTo x="13088" y="15559"/>
                <wp:lineTo x="13088" y="11532"/>
                <wp:lineTo x="13088" y="10800"/>
                <wp:lineTo x="13088" y="6773"/>
                <wp:lineTo x="13729" y="6590"/>
                <wp:lineTo x="13729" y="1464"/>
                <wp:lineTo x="14827" y="1464"/>
                <wp:lineTo x="14827" y="6773"/>
                <wp:lineTo x="16108" y="6773"/>
                <wp:lineTo x="16017" y="7871"/>
                <wp:lineTo x="15559" y="8237"/>
                <wp:lineTo x="15925" y="8237"/>
                <wp:lineTo x="15742" y="9153"/>
                <wp:lineTo x="15559" y="9519"/>
                <wp:lineTo x="16108" y="9519"/>
                <wp:lineTo x="16017" y="10800"/>
                <wp:lineTo x="14919" y="10800"/>
                <wp:lineTo x="14827" y="6773"/>
                <wp:lineTo x="14827" y="1464"/>
                <wp:lineTo x="16841" y="1464"/>
                <wp:lineTo x="16841" y="6590"/>
                <wp:lineTo x="17298" y="6773"/>
                <wp:lineTo x="17207" y="7871"/>
                <wp:lineTo x="16932" y="8054"/>
                <wp:lineTo x="17481" y="8786"/>
                <wp:lineTo x="17298" y="10617"/>
                <wp:lineTo x="16200" y="10617"/>
                <wp:lineTo x="16200" y="11532"/>
                <wp:lineTo x="17024" y="11715"/>
                <wp:lineTo x="17664" y="15559"/>
                <wp:lineTo x="16932" y="15559"/>
                <wp:lineTo x="16932" y="15010"/>
                <wp:lineTo x="16383" y="15376"/>
                <wp:lineTo x="16200" y="15376"/>
                <wp:lineTo x="16200" y="16475"/>
                <wp:lineTo x="16932" y="16475"/>
                <wp:lineTo x="17298" y="18488"/>
                <wp:lineTo x="17481" y="16475"/>
                <wp:lineTo x="19586" y="16475"/>
                <wp:lineTo x="19586" y="17573"/>
                <wp:lineTo x="19037" y="17939"/>
                <wp:lineTo x="19312" y="17756"/>
                <wp:lineTo x="19312" y="18854"/>
                <wp:lineTo x="19037" y="19220"/>
                <wp:lineTo x="19586" y="19220"/>
                <wp:lineTo x="19586" y="20319"/>
                <wp:lineTo x="18397" y="20136"/>
                <wp:lineTo x="18214" y="16658"/>
                <wp:lineTo x="17573" y="20319"/>
                <wp:lineTo x="16841" y="20319"/>
                <wp:lineTo x="16200" y="16475"/>
                <wp:lineTo x="16200" y="15376"/>
                <wp:lineTo x="15651" y="15376"/>
                <wp:lineTo x="16200" y="11532"/>
                <wp:lineTo x="16200" y="10617"/>
                <wp:lineTo x="16292" y="9336"/>
                <wp:lineTo x="16749" y="9336"/>
                <wp:lineTo x="16200" y="8237"/>
                <wp:lineTo x="16475" y="6773"/>
                <wp:lineTo x="16841" y="6590"/>
                <wp:lineTo x="16841" y="1464"/>
                <wp:lineTo x="17390" y="1464"/>
                <wp:lineTo x="17390" y="6773"/>
                <wp:lineTo x="18854" y="6773"/>
                <wp:lineTo x="18854" y="7871"/>
                <wp:lineTo x="18488" y="7871"/>
                <wp:lineTo x="18488" y="10800"/>
                <wp:lineTo x="17756" y="10800"/>
                <wp:lineTo x="17756" y="11532"/>
                <wp:lineTo x="18488" y="11532"/>
                <wp:lineTo x="18488" y="14461"/>
                <wp:lineTo x="18854" y="14461"/>
                <wp:lineTo x="18854" y="15559"/>
                <wp:lineTo x="17756" y="15193"/>
                <wp:lineTo x="17756" y="11532"/>
                <wp:lineTo x="17756" y="10800"/>
                <wp:lineTo x="17756" y="7871"/>
                <wp:lineTo x="17390" y="7871"/>
                <wp:lineTo x="17390" y="6773"/>
                <wp:lineTo x="17390" y="1464"/>
                <wp:lineTo x="19220" y="1464"/>
                <wp:lineTo x="19220" y="6773"/>
                <wp:lineTo x="19953" y="6773"/>
                <wp:lineTo x="19861" y="7688"/>
                <wp:lineTo x="19586" y="8054"/>
                <wp:lineTo x="20227" y="9153"/>
                <wp:lineTo x="19953" y="10617"/>
                <wp:lineTo x="18946" y="10800"/>
                <wp:lineTo x="18946" y="11532"/>
                <wp:lineTo x="19678" y="11715"/>
                <wp:lineTo x="19678" y="14461"/>
                <wp:lineTo x="20136" y="14278"/>
                <wp:lineTo x="20136" y="15559"/>
                <wp:lineTo x="20044" y="15543"/>
                <wp:lineTo x="20044" y="16292"/>
                <wp:lineTo x="20959" y="16658"/>
                <wp:lineTo x="21234" y="19220"/>
                <wp:lineTo x="21417" y="20319"/>
                <wp:lineTo x="20685" y="20319"/>
                <wp:lineTo x="20410" y="19220"/>
                <wp:lineTo x="20410" y="20319"/>
                <wp:lineTo x="19678" y="20319"/>
                <wp:lineTo x="19678" y="16475"/>
                <wp:lineTo x="20044" y="16292"/>
                <wp:lineTo x="20044" y="15543"/>
                <wp:lineTo x="19037" y="15376"/>
                <wp:lineTo x="18946" y="11532"/>
                <wp:lineTo x="18946" y="10800"/>
                <wp:lineTo x="19037" y="9336"/>
                <wp:lineTo x="19495" y="9519"/>
                <wp:lineTo x="18946" y="8420"/>
                <wp:lineTo x="19037" y="6956"/>
                <wp:lineTo x="19220" y="6773"/>
                <wp:lineTo x="19220" y="1464"/>
                <wp:lineTo x="20410" y="1464"/>
                <wp:lineTo x="20410" y="5492"/>
                <wp:lineTo x="21142" y="5675"/>
                <wp:lineTo x="21325" y="5675"/>
                <wp:lineTo x="21325" y="6224"/>
                <wp:lineTo x="20959" y="6590"/>
                <wp:lineTo x="20959" y="5675"/>
                <wp:lineTo x="20685" y="5675"/>
                <wp:lineTo x="20593" y="6590"/>
                <wp:lineTo x="20410" y="5492"/>
                <wp:lineTo x="20410" y="1464"/>
                <wp:lineTo x="4210" y="1464"/>
              </wp:wrapPolygon>
            </wp:wrapThrough>
            <wp:docPr id="1073741832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2977" w:right="1361" w:bottom="2160" w:left="1361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B"/>
      <w:spacing w:before="120" w:after="120"/>
      <w:jc w:val="right"/>
      <w:rPr>
        <w:sz w:val="18"/>
        <w:szCs w:val="18"/>
      </w:rPr>
    </w:pP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PAGE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3</w:t>
    </w:r>
    <w:r>
      <w:rPr>
        <w:sz w:val="18"/>
        <w:szCs w:val="18"/>
        <w:rtl w:val="0"/>
        <w:lang w:val="en-US"/>
      </w:rPr>
      <w:fldChar w:fldCharType="end" w:fldLock="0"/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di</w:t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NUMPAGES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3</w:t>
    </w:r>
    <w:r>
      <w:rPr>
        <w:sz w:val="18"/>
        <w:szCs w:val="18"/>
        <w:rtl w:val="0"/>
        <w:lang w:val="en-US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  <w:lang w:val="en-US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Associazione Italiana per la Gestione Forestale Responsabile - 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ITALIA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it.fsc.org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Via Ugo Foscolo 12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35131 Padova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C.F. 92146700288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P.IVA 04009470289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B"/>
      <w:spacing w:before="120" w:after="120"/>
      <w:jc w:val="right"/>
      <w:rPr>
        <w:sz w:val="18"/>
        <w:szCs w:val="18"/>
      </w:rPr>
    </w:pPr>
    <w:r>
      <w:rPr>
        <w:sz w:val="18"/>
        <w:szCs w:val="18"/>
        <w:lang w:val="en-US"/>
      </w:rPr>
      <w:tab/>
    </w: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PAGE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1</w:t>
    </w:r>
    <w:r>
      <w:rPr>
        <w:sz w:val="18"/>
        <w:szCs w:val="18"/>
        <w:rtl w:val="0"/>
        <w:lang w:val="en-US"/>
      </w:rPr>
      <w:fldChar w:fldCharType="end" w:fldLock="0"/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it-IT"/>
      </w:rPr>
      <w:t>di</w:t>
    </w:r>
    <w:r>
      <w:rPr>
        <w:sz w:val="18"/>
        <w:szCs w:val="18"/>
        <w:rtl w:val="0"/>
        <w:lang w:val="en-US"/>
      </w:rPr>
      <w:t xml:space="preserve"> </w:t>
    </w:r>
    <w:r>
      <w:rPr>
        <w:sz w:val="18"/>
        <w:szCs w:val="18"/>
        <w:rtl w:val="0"/>
        <w:lang w:val="en-US"/>
      </w:rPr>
      <w:fldChar w:fldCharType="begin" w:fldLock="0"/>
    </w:r>
    <w:r>
      <w:rPr>
        <w:sz w:val="18"/>
        <w:szCs w:val="18"/>
        <w:rtl w:val="0"/>
        <w:lang w:val="en-US"/>
      </w:rPr>
      <w:instrText xml:space="preserve"> NUMPAGES </w:instrText>
    </w:r>
    <w:r>
      <w:rPr>
        <w:sz w:val="18"/>
        <w:szCs w:val="18"/>
        <w:rtl w:val="0"/>
        <w:lang w:val="en-US"/>
      </w:rPr>
      <w:fldChar w:fldCharType="separate" w:fldLock="0"/>
    </w:r>
    <w:r>
      <w:rPr>
        <w:sz w:val="18"/>
        <w:szCs w:val="18"/>
        <w:rtl w:val="0"/>
        <w:lang w:val="en-US"/>
      </w:rPr>
      <w:t>3</w:t>
    </w:r>
    <w:r>
      <w:rPr>
        <w:sz w:val="18"/>
        <w:szCs w:val="18"/>
        <w:rtl w:val="0"/>
        <w:lang w:val="en-US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  <w:lang w:val="en-US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Associazione Italiana per la Gestione Forestale Responsabile - 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ITALIA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it.fsc.org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Via Ugo Foscolo 12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35131 Padova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C.F. 92146700288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P.IVA 04009470289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536"/>
        <w:tab w:val="clear" w:pos="9072"/>
      </w:tabs>
      <w:spacing w:line="288" w:lineRule="auto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5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32503c"/>
        <w:sz w:val="32"/>
        <w:szCs w:val="32"/>
        <w:u w:color="32503c"/>
        <w:rtl w:val="0"/>
        <w:lang w:val="en-US"/>
      </w:rPr>
      <w:t>Forest Stewardship</w:t>
    </w:r>
    <w:r>
      <w:rPr>
        <w:color w:val="32503c"/>
        <w:sz w:val="32"/>
        <w:szCs w:val="32"/>
        <w:u w:color="32503c"/>
        <w:rtl w:val="0"/>
        <w:lang w:val="it-IT"/>
      </w:rPr>
      <w:t xml:space="preserve"> </w:t>
    </w:r>
    <w:r>
      <w:rPr>
        <w:color w:val="32503c"/>
        <w:sz w:val="32"/>
        <w:szCs w:val="32"/>
        <w:u w:color="32503c"/>
        <w:rtl w:val="0"/>
        <w:lang w:val="en-US"/>
      </w:rPr>
      <w:t>Council</w:t>
    </w:r>
    <w:r>
      <w:rPr>
        <w:color w:val="32503c"/>
        <w:sz w:val="32"/>
        <w:szCs w:val="32"/>
        <w:u w:color="32503c"/>
        <w:vertAlign w:val="superscript"/>
        <w:rtl w:val="0"/>
        <w:lang w:val="en-US"/>
      </w:rPr>
      <w:t>®</w:t>
    </w:r>
    <w:r>
      <w:rPr>
        <w:sz w:val="32"/>
        <w:szCs w:val="32"/>
        <w:rtl w:val="0"/>
        <w:lang w:val="en-US"/>
      </w:rPr>
      <w:t xml:space="preserve">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6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32503c"/>
        <w:sz w:val="32"/>
        <w:szCs w:val="32"/>
        <w:u w:color="32503c"/>
        <w:rtl w:val="0"/>
        <w:lang w:val="en-US"/>
      </w:rPr>
      <w:t>Forest Stewardship</w:t>
    </w:r>
    <w:r>
      <w:rPr>
        <w:color w:val="32503c"/>
        <w:sz w:val="32"/>
        <w:szCs w:val="32"/>
        <w:u w:color="32503c"/>
        <w:rtl w:val="0"/>
        <w:lang w:val="it-IT"/>
      </w:rPr>
      <w:t xml:space="preserve"> </w:t>
    </w:r>
    <w:r>
      <w:rPr>
        <w:color w:val="32503c"/>
        <w:sz w:val="32"/>
        <w:szCs w:val="32"/>
        <w:u w:color="32503c"/>
        <w:rtl w:val="0"/>
        <w:lang w:val="en-US"/>
      </w:rPr>
      <w:t>Council</w:t>
    </w:r>
    <w:r>
      <w:rPr>
        <w:color w:val="32503c"/>
        <w:sz w:val="32"/>
        <w:szCs w:val="32"/>
        <w:u w:color="32503c"/>
        <w:vertAlign w:val="superscript"/>
        <w:rtl w:val="0"/>
        <w:lang w:val="en-US"/>
      </w:rPr>
      <w:t>®</w:t>
    </w:r>
    <w:r>
      <w:rPr>
        <w:sz w:val="32"/>
        <w:szCs w:val="32"/>
        <w:rtl w:val="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