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spacing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533399</wp:posOffset>
                </wp:positionH>
                <wp:positionV relativeFrom="page">
                  <wp:posOffset>901700</wp:posOffset>
                </wp:positionV>
                <wp:extent cx="2298913" cy="565660"/>
                <wp:effectExtent l="0" t="0" r="0" b="0"/>
                <wp:wrapTopAndBottom distT="152400" distB="152400"/>
                <wp:docPr id="1073741831" name="officeArt object" descr="Forest Stewardship Council®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913" cy="565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ddress block Head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Forest Stewardship Council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rtl w:val="0"/>
                                <w:lang w:val="en-US"/>
                              </w:rPr>
                              <w:t>®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71.0pt;width:181.0pt;height:44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block Head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Forest Stewardship Council</w:t>
                      </w:r>
                      <w:r>
                        <w:rPr>
                          <w:sz w:val="28"/>
                          <w:szCs w:val="28"/>
                          <w:vertAlign w:val="superscript"/>
                          <w:rtl w:val="0"/>
                          <w:lang w:val="en-US"/>
                        </w:rPr>
                        <w:t>®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Fonts w:ascii="Arial" w:hAnsi="Arial"/>
          <w:b w:val="1"/>
          <w:bCs w:val="1"/>
          <w:rtl w:val="0"/>
          <w:lang w:val="it-IT"/>
        </w:rPr>
        <w:t>COMUNICATO STAMPA</w:t>
      </w:r>
      <w:r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5193095</wp:posOffset>
            </wp:positionH>
            <wp:positionV relativeFrom="page">
              <wp:posOffset>809897</wp:posOffset>
            </wp:positionV>
            <wp:extent cx="1738027" cy="762956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2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27" cy="762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spacing w:before="0" w:after="0"/>
        <w:rPr>
          <w:b w:val="1"/>
          <w:bCs w:val="1"/>
          <w:sz w:val="28"/>
          <w:szCs w:val="28"/>
        </w:rPr>
      </w:pPr>
    </w:p>
    <w:p>
      <w:pPr>
        <w:pStyle w:val="Di default"/>
        <w:spacing w:before="0" w:line="240" w:lineRule="auto"/>
        <w:rPr>
          <w:b w:val="1"/>
          <w:bCs w:val="1"/>
          <w:sz w:val="22"/>
          <w:szCs w:val="22"/>
          <w:u w:val="single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2"/>
          <w:szCs w:val="22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>Embargo</w:t>
      </w:r>
      <w:r>
        <w:rPr>
          <w:b w:val="1"/>
          <w:bCs w:val="1"/>
          <w:sz w:val="22"/>
          <w:szCs w:val="22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:</w:t>
      </w:r>
      <w:r>
        <w:rPr>
          <w:b w:val="1"/>
          <w:bCs w:val="1"/>
          <w:sz w:val="22"/>
          <w:szCs w:val="22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 xml:space="preserve"> 28 </w:t>
      </w:r>
      <w:r>
        <w:rPr>
          <w:b w:val="1"/>
          <w:bCs w:val="1"/>
          <w:sz w:val="22"/>
          <w:szCs w:val="22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Ottobre</w:t>
      </w:r>
      <w:r>
        <w:rPr>
          <w:b w:val="1"/>
          <w:bCs w:val="1"/>
          <w:sz w:val="22"/>
          <w:szCs w:val="22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 xml:space="preserve"> 2022</w:t>
      </w:r>
      <w:r>
        <w:rPr>
          <w:b w:val="1"/>
          <w:bCs w:val="1"/>
          <w:sz w:val="22"/>
          <w:szCs w:val="22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, 13:00</w:t>
      </w:r>
    </w:p>
    <w:p>
      <w:pPr>
        <w:pStyle w:val="Corpo A"/>
        <w:spacing w:before="0" w:after="0"/>
        <w:rPr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Corpo A"/>
        <w:spacing w:before="0" w:after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Arredi sostenibili per interni ed esterni: ecco i migliori in Europa, premiati </w:t>
      </w:r>
      <w:r>
        <w:rPr>
          <w:b w:val="1"/>
          <w:bCs w:val="1"/>
          <w:sz w:val="28"/>
          <w:szCs w:val="28"/>
          <w:rtl w:val="0"/>
          <w:lang w:val="it-IT"/>
        </w:rPr>
        <w:t>con l</w:t>
      </w:r>
      <w:r>
        <w:rPr>
          <w:b w:val="1"/>
          <w:bCs w:val="1"/>
          <w:sz w:val="28"/>
          <w:szCs w:val="28"/>
          <w:rtl w:val="0"/>
          <w:lang w:val="it-IT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>FSC</w:t>
      </w:r>
      <w:r>
        <w:rPr>
          <w:b w:val="1"/>
          <w:bCs w:val="1"/>
          <w:sz w:val="28"/>
          <w:szCs w:val="28"/>
          <w:vertAlign w:val="superscript"/>
          <w:rtl w:val="0"/>
          <w:lang w:val="it-IT"/>
        </w:rPr>
        <w:t>®</w:t>
      </w:r>
      <w:r>
        <w:rPr>
          <w:b w:val="1"/>
          <w:bCs w:val="1"/>
          <w:sz w:val="28"/>
          <w:szCs w:val="28"/>
          <w:rtl w:val="0"/>
          <w:lang w:val="it-IT"/>
        </w:rPr>
        <w:t xml:space="preserve"> Furniture Awards </w:t>
      </w:r>
    </w:p>
    <w:p>
      <w:pPr>
        <w:pStyle w:val="Corpo A"/>
        <w:spacing w:before="0" w:after="0"/>
        <w:rPr>
          <w:b w:val="1"/>
          <w:bCs w:val="1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Annunciati i vincitori della quarta edizione del concorso di FSC</w:t>
      </w:r>
      <w:r>
        <w:rPr>
          <w:vertAlign w:val="superscript"/>
          <w:rtl w:val="0"/>
          <w:lang w:val="it-IT"/>
        </w:rPr>
        <w:t>®</w:t>
      </w:r>
      <w:r>
        <w:rPr>
          <w:i w:val="1"/>
          <w:iCs w:val="1"/>
          <w:rtl w:val="0"/>
          <w:lang w:val="it-IT"/>
        </w:rPr>
        <w:t xml:space="preserve"> (la seconda europea). Coinvolti 20 </w:t>
      </w:r>
      <w:r>
        <w:rPr>
          <w:i w:val="1"/>
          <w:iCs w:val="1"/>
          <w:rtl w:val="0"/>
          <w:lang w:val="it-IT"/>
        </w:rPr>
        <w:t>P</w:t>
      </w:r>
      <w:r>
        <w:rPr>
          <w:i w:val="1"/>
          <w:iCs w:val="1"/>
          <w:rtl w:val="0"/>
          <w:lang w:val="it-IT"/>
        </w:rPr>
        <w:t>aesi</w:t>
      </w:r>
      <w:r>
        <w:rPr>
          <w:i w:val="1"/>
          <w:iCs w:val="1"/>
          <w:rtl w:val="0"/>
          <w:lang w:val="it-IT"/>
        </w:rPr>
        <w:t xml:space="preserve"> e </w:t>
      </w:r>
      <w:r>
        <w:rPr>
          <w:i w:val="1"/>
          <w:iCs w:val="1"/>
          <w:rtl w:val="0"/>
          <w:lang w:val="it-IT"/>
        </w:rPr>
        <w:t>premiati</w:t>
      </w:r>
      <w:r>
        <w:rPr>
          <w:i w:val="1"/>
          <w:iCs w:val="1"/>
          <w:rtl w:val="0"/>
          <w:lang w:val="it-IT"/>
        </w:rPr>
        <w:t xml:space="preserve"> </w:t>
      </w:r>
      <w:r>
        <w:rPr>
          <w:i w:val="1"/>
          <w:iCs w:val="1"/>
          <w:rtl w:val="0"/>
          <w:lang w:val="it-IT"/>
        </w:rPr>
        <w:t>per impegno, utilizzo marchi e comunicazione, i migliori prodotti, imprese e rivenditori del legno-arredo</w:t>
      </w:r>
      <w:r>
        <w:rPr>
          <w:i w:val="1"/>
          <w:iCs w:val="1"/>
          <w:rtl w:val="0"/>
          <w:lang w:val="it-IT"/>
        </w:rPr>
        <w:t xml:space="preserve"> EU</w:t>
      </w:r>
      <w:r>
        <w:rPr>
          <w:i w:val="1"/>
          <w:iCs w:val="1"/>
          <w:rtl w:val="0"/>
          <w:lang w:val="it-IT"/>
        </w:rPr>
        <w:t>, in linea con il motto "Better living, healthy forests". Oggi la premiazione a Milano all</w:t>
      </w:r>
      <w:r>
        <w:rPr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Adi Design Museum.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  <w:rPr>
          <w:i w:val="1"/>
          <w:iCs w:val="1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</w:pPr>
      <w:r>
        <w:rPr>
          <w:i w:val="1"/>
          <w:iCs w:val="1"/>
          <w:rtl w:val="0"/>
          <w:lang w:val="it-IT"/>
        </w:rPr>
        <w:t xml:space="preserve">Milano-Padova, 28 Ottobre 2022 </w:t>
      </w:r>
      <w:r>
        <w:rPr>
          <w:i w:val="1"/>
          <w:iCs w:val="1"/>
          <w:rtl w:val="0"/>
          <w:lang w:val="it-IT"/>
        </w:rPr>
        <w:t xml:space="preserve">– </w:t>
      </w:r>
      <w:r>
        <w:rPr>
          <w:rtl w:val="0"/>
          <w:lang w:val="it-IT"/>
        </w:rPr>
        <w:t>Sono le realt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europee nel settore del legno arredo indoor e outdoor ad essersi maggiormente distinte in tema di sostenibilit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della materia prima legnosa: prodotti, imprese e rivenditori che hanno scelto la certificazione FSC per assicurare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origine sostenibile dei proprio prodotti in legno. Sono i 9 vincitori della seconda edizione europea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FSC Furniture Awards, il concorso creato dal Forest Stewardship Council</w:t>
      </w:r>
      <w:r>
        <w:rPr>
          <w:vertAlign w:val="superscript"/>
          <w:rtl w:val="0"/>
          <w:lang w:val="it-IT"/>
        </w:rPr>
        <w:t>®</w:t>
      </w:r>
      <w:r>
        <w:rPr>
          <w:rtl w:val="0"/>
          <w:lang w:val="it-IT"/>
        </w:rPr>
        <w:t xml:space="preserve"> per riconoscere l'impegno e la sostenibilit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delle imprese nel settore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furniture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scelte tra i venti Paesi europei coinvolti. Tre le categorie di premio previste (Commitment, Brand e Communication), declinate per i segmenti Produttori e Rivenditori,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i premi speciali Producer/Retailer of the year.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</w:pPr>
      <w:r>
        <w:rPr>
          <w:rtl w:val="0"/>
          <w:lang w:val="it-IT"/>
        </w:rPr>
        <w:t xml:space="preserve">La premiazione ufficiale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avvenuta oggi a Milano presso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ADI Design Museum, ed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stata preceduta da una tavola rotonda sulle sfide e opportunit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nel settore del legno-arredo, a cui hanno partecipato</w:t>
      </w:r>
      <w:r>
        <w:rPr>
          <w:rtl w:val="0"/>
          <w:lang w:val="it-IT"/>
        </w:rPr>
        <w:t xml:space="preserve"> Antonella Andriani, Vice-Presidente Associazione per il Disegno Industriale (ADI),</w:t>
      </w:r>
      <w:r>
        <w:rPr>
          <w:rtl w:val="0"/>
          <w:lang w:val="it-IT"/>
        </w:rPr>
        <w:t xml:space="preserve"> Omar Degoli, Presidente del gruppo Economia circolare dello European Furniture Industries Confederation (EFIC); Maria Porro, Presidente del Salone del Mobile; Jeremy Harrison, Chief Markets Officer di FSC International; Diego Florian, Direttore di FSC Italia. 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</w:pPr>
      <w:r>
        <w:rPr>
          <w:rtl w:val="0"/>
          <w:lang w:val="it-IT"/>
        </w:rPr>
        <w:t>Al concorso hanno potuto partecipare i possessori di certificati FSC e i titolari di licenze promozionali nel settore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arredamento con sede in Austria, Belgio, Bosnia-Erzegovina, Croazia, Repubblica Ceca, Danimarca, Francia, Germania, Italia, Montenegro, Paesi Bassi, Macedonia del Nord, Polonia, Portogallo, San Marino, Serbia, Slovenia, Spagna, Svizzera e Regno Unito. La commissione giudicatrice di FSC International ha cos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assegnato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azienda </w:t>
      </w:r>
      <w:r>
        <w:rPr>
          <w:b w:val="1"/>
          <w:bCs w:val="1"/>
          <w:rtl w:val="0"/>
          <w:lang w:val="it-IT"/>
        </w:rPr>
        <w:t>polacca Gala Meble Sp.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z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o.o.</w:t>
      </w:r>
      <w:r>
        <w:rPr>
          <w:rtl w:val="0"/>
          <w:lang w:val="it-IT"/>
        </w:rPr>
        <w:t xml:space="preserve"> il premio per le politiche di approvvigionamento sostenibili per prodotti di arredamento in legno. Stesso premio, ma per la categoria Rivenditori,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andato alla tedesca </w:t>
      </w:r>
      <w:r>
        <w:rPr>
          <w:b w:val="1"/>
          <w:bCs w:val="1"/>
          <w:rtl w:val="0"/>
          <w:lang w:val="it-IT"/>
        </w:rPr>
        <w:t>T&amp;S Home &amp; Living GmbH</w:t>
      </w:r>
      <w:r>
        <w:rPr>
          <w:rtl w:val="0"/>
          <w:lang w:val="it-IT"/>
        </w:rPr>
        <w:t>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</w:pPr>
      <w:r>
        <w:rPr>
          <w:rtl w:val="0"/>
          <w:lang w:val="it-IT"/>
        </w:rPr>
        <w:t xml:space="preserve">Nella categoria </w:t>
      </w:r>
      <w:r>
        <w:rPr>
          <w:b w:val="1"/>
          <w:bCs w:val="1"/>
          <w:rtl w:val="0"/>
          <w:lang w:val="it-IT"/>
        </w:rPr>
        <w:t>Brand invece</w:t>
      </w:r>
      <w:r>
        <w:rPr>
          <w:rtl w:val="0"/>
          <w:lang w:val="it-IT"/>
        </w:rPr>
        <w:t xml:space="preserve">, istituita per riconoscere le aziende che utilizzano i marchi FSC in modo consapevole e proattivo, il premio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andato a due aziende danesi: </w:t>
      </w:r>
      <w:r>
        <w:rPr>
          <w:b w:val="1"/>
          <w:bCs w:val="1"/>
          <w:rtl w:val="0"/>
          <w:lang w:val="it-IT"/>
        </w:rPr>
        <w:t>Kvist Industries A/S</w:t>
      </w:r>
      <w:r>
        <w:rPr>
          <w:rtl w:val="0"/>
          <w:lang w:val="it-IT"/>
        </w:rPr>
        <w:t xml:space="preserve"> per i produttori e </w:t>
      </w:r>
      <w:r>
        <w:rPr>
          <w:b w:val="1"/>
          <w:bCs w:val="1"/>
          <w:rtl w:val="0"/>
          <w:lang w:val="it-IT"/>
        </w:rPr>
        <w:t xml:space="preserve">llva </w:t>
      </w:r>
      <w:r>
        <w:rPr>
          <w:b w:val="1"/>
          <w:bCs w:val="1"/>
          <w:rtl w:val="0"/>
          <w:lang w:val="it-IT"/>
        </w:rPr>
        <w:t xml:space="preserve">A/S </w:t>
      </w:r>
      <w:r>
        <w:rPr>
          <w:rtl w:val="0"/>
          <w:lang w:val="it-IT"/>
        </w:rPr>
        <w:t>per la parte retailer. Quanto alle imprese che eccellono nelle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promozionali e nelle campagne pubblicitarie, il premio per la miglior </w:t>
      </w:r>
      <w:r>
        <w:rPr>
          <w:b w:val="1"/>
          <w:bCs w:val="1"/>
          <w:rtl w:val="0"/>
          <w:lang w:val="it-IT"/>
        </w:rPr>
        <w:t>Comunicazione</w:t>
      </w:r>
      <w:r>
        <w:rPr>
          <w:rtl w:val="0"/>
          <w:lang w:val="it-IT"/>
        </w:rPr>
        <w:t xml:space="preserve"> per i produttori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andato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Italiana </w:t>
      </w:r>
      <w:r>
        <w:rPr>
          <w:b w:val="1"/>
          <w:bCs w:val="1"/>
          <w:rtl w:val="0"/>
          <w:lang w:val="it-IT"/>
        </w:rPr>
        <w:t xml:space="preserve">Stosa </w:t>
      </w:r>
      <w:r>
        <w:rPr>
          <w:b w:val="1"/>
          <w:bCs w:val="1"/>
          <w:rtl w:val="0"/>
          <w:lang w:val="it-IT"/>
        </w:rPr>
        <w:t>s.p.a</w:t>
      </w:r>
      <w:r>
        <w:rPr>
          <w:rtl w:val="0"/>
          <w:lang w:val="it-IT"/>
        </w:rPr>
        <w:t>, che tra il 2021 e il 2022 ha portato avanti importanti campagne TV</w:t>
      </w:r>
      <w:r>
        <w:rPr>
          <w:rtl w:val="0"/>
          <w:lang w:val="it-IT"/>
        </w:rPr>
        <w:t xml:space="preserve">, </w:t>
      </w:r>
      <w:r>
        <w:rPr>
          <w:rtl w:val="0"/>
          <w:lang w:val="it-IT"/>
        </w:rPr>
        <w:t>web</w:t>
      </w:r>
      <w:r>
        <w:rPr>
          <w:rtl w:val="0"/>
          <w:lang w:val="it-IT"/>
        </w:rPr>
        <w:t xml:space="preserve"> e social</w:t>
      </w:r>
      <w:r>
        <w:rPr>
          <w:rtl w:val="0"/>
          <w:lang w:val="it-IT"/>
        </w:rPr>
        <w:t xml:space="preserve"> sulla certificazione FSC; per i rivenditori il premio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andato invece alla francese </w:t>
      </w:r>
      <w:r>
        <w:rPr>
          <w:b w:val="1"/>
          <w:bCs w:val="1"/>
          <w:rtl w:val="0"/>
          <w:lang w:val="it-IT"/>
        </w:rPr>
        <w:t>Pier Import</w:t>
      </w:r>
      <w:r>
        <w:rPr>
          <w:rtl w:val="0"/>
          <w:lang w:val="it-IT"/>
        </w:rPr>
        <w:t xml:space="preserve">. 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</w:pPr>
      <w:r>
        <w:rPr>
          <w:rtl w:val="0"/>
          <w:lang w:val="it-IT"/>
        </w:rPr>
        <w:t xml:space="preserve">Infine, sono stati proclamati </w:t>
      </w:r>
      <w:r>
        <w:rPr>
          <w:b w:val="1"/>
          <w:bCs w:val="1"/>
          <w:rtl w:val="0"/>
          <w:lang w:val="it-IT"/>
        </w:rPr>
        <w:t>Produttore FSC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anno</w:t>
      </w:r>
      <w:r>
        <w:rPr>
          <w:rtl w:val="0"/>
          <w:lang w:val="it-IT"/>
        </w:rPr>
        <w:t xml:space="preserve"> per il settore </w:t>
      </w:r>
      <w:r>
        <w:rPr>
          <w:b w:val="1"/>
          <w:bCs w:val="1"/>
          <w:rtl w:val="0"/>
          <w:lang w:val="it-IT"/>
        </w:rPr>
        <w:t>indoor</w:t>
      </w:r>
      <w:r>
        <w:rPr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Hammerbacher GmbH</w:t>
      </w:r>
      <w:r>
        <w:rPr>
          <w:rtl w:val="0"/>
          <w:lang w:val="it-IT"/>
        </w:rPr>
        <w:t xml:space="preserve"> (Germania) e per quello </w:t>
      </w:r>
      <w:r>
        <w:rPr>
          <w:b w:val="1"/>
          <w:bCs w:val="1"/>
          <w:rtl w:val="0"/>
          <w:lang w:val="it-IT"/>
        </w:rPr>
        <w:t>outdoor</w:t>
      </w:r>
      <w:r>
        <w:rPr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Euroform K. Winkler s.r.l</w:t>
      </w:r>
      <w:r>
        <w:rPr>
          <w:rtl w:val="0"/>
          <w:lang w:val="it-IT"/>
        </w:rPr>
        <w:t xml:space="preserve"> (Italia); </w:t>
      </w:r>
      <w:r>
        <w:rPr>
          <w:b w:val="1"/>
          <w:bCs w:val="1"/>
          <w:rtl w:val="0"/>
          <w:lang w:val="it-IT"/>
        </w:rPr>
        <w:t>rivenditore FSC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anno </w:t>
      </w:r>
      <w:r>
        <w:rPr>
          <w:b w:val="1"/>
          <w:bCs w:val="1"/>
          <w:rtl w:val="0"/>
          <w:lang w:val="it-IT"/>
        </w:rPr>
        <w:t xml:space="preserve">è </w:t>
      </w:r>
      <w:r>
        <w:rPr>
          <w:b w:val="1"/>
          <w:bCs w:val="1"/>
          <w:rtl w:val="0"/>
          <w:lang w:val="it-IT"/>
        </w:rPr>
        <w:t>invece</w:t>
      </w:r>
      <w:r>
        <w:rPr>
          <w:rtl w:val="0"/>
          <w:lang w:val="it-IT"/>
        </w:rPr>
        <w:t xml:space="preserve"> il gruppo tedesco </w:t>
      </w:r>
      <w:r>
        <w:rPr>
          <w:b w:val="1"/>
          <w:bCs w:val="1"/>
          <w:rtl w:val="0"/>
          <w:lang w:val="it-IT"/>
        </w:rPr>
        <w:t>Otto</w:t>
      </w:r>
      <w:r>
        <w:rPr>
          <w:rtl w:val="0"/>
          <w:lang w:val="it-IT"/>
        </w:rPr>
        <w:t xml:space="preserve">. 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  <w:rPr>
          <w:shd w:val="clear" w:color="auto" w:fill="d6da07"/>
        </w:rPr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>Secondo la nostra Global Consumer Research 2021, sempre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 xml:space="preserve">persone cercano arredi realizzati </w:t>
      </w:r>
      <w:r>
        <w:rPr>
          <w:rtl w:val="0"/>
          <w:lang w:val="it-IT"/>
        </w:rPr>
        <w:t>con</w:t>
      </w:r>
      <w:r>
        <w:rPr>
          <w:rtl w:val="0"/>
          <w:lang w:val="it-IT"/>
        </w:rPr>
        <w:t xml:space="preserve"> fonti sostenibili: otto persone su dieci si aspettano che le aziende vendano prodotti in legno e carta che non causino deforestazione. Tra coloro che riconoscono l'etichetta FSC, quasi la stessa proporzione - 8 su 10 - preferisce i prodotti certificati FSC rispetto a quelli non certificati", ha affermato Jeremy Harrison, Chief Markets Officer di FSC International</w:t>
      </w:r>
      <w:r>
        <w:rPr>
          <w:rtl w:val="0"/>
          <w:lang w:val="it-IT"/>
        </w:rPr>
        <w:t>, a margine dell'evento</w:t>
      </w:r>
      <w:r>
        <w:rPr>
          <w:rtl w:val="0"/>
          <w:lang w:val="it-IT"/>
        </w:rPr>
        <w:t xml:space="preserve"> "I dati dimostrano che la missione di FSC di offrire materie prime da fonti sostenibili per produttori, rivenditori</w:t>
      </w:r>
      <w:r>
        <w:rPr>
          <w:rtl w:val="0"/>
          <w:lang w:val="it-IT"/>
        </w:rPr>
        <w:t xml:space="preserve"> e </w:t>
      </w:r>
      <w:r>
        <w:rPr>
          <w:rtl w:val="0"/>
          <w:lang w:val="it-IT"/>
        </w:rPr>
        <w:t xml:space="preserve">consumatori </w:t>
      </w:r>
      <w:r>
        <w:rPr>
          <w:rtl w:val="0"/>
          <w:lang w:val="it-IT"/>
        </w:rPr>
        <w:t>pu</w:t>
      </w:r>
      <w:r>
        <w:rPr>
          <w:rtl w:val="0"/>
          <w:lang w:val="it-IT"/>
        </w:rPr>
        <w:t>ò</w:t>
      </w:r>
      <w:r>
        <w:rPr>
          <w:rtl w:val="0"/>
          <w:lang w:val="it-IT"/>
        </w:rPr>
        <w:t xml:space="preserve"> davvero fare la differenza e contribuire alla strategia di deforestazione zero promossa dall'Unione Europea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 xml:space="preserve">Siamo contenti di vedere che la risposta delle aziende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stata alta nonostante le difficolt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portate dalla crisi pandemica prima e dalla scarsit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delle materie prime poi.</w:t>
      </w:r>
      <w:r>
        <w:rPr>
          <w:rtl w:val="0"/>
          <w:lang w:val="it-IT"/>
        </w:rPr>
        <w:t xml:space="preserve">“ è </w:t>
      </w:r>
      <w:r>
        <w:rPr>
          <w:rtl w:val="0"/>
          <w:lang w:val="it-IT"/>
        </w:rPr>
        <w:t xml:space="preserve">il commento di Alexia Schrott, Marketing Manager di FSC Italia e responsabile del progetto </w:t>
      </w:r>
      <w:r>
        <w:rPr>
          <w:rtl w:val="0"/>
          <w:lang w:val="it-IT"/>
        </w:rPr>
        <w:t xml:space="preserve">”È </w:t>
      </w:r>
      <w:r>
        <w:rPr>
          <w:rtl w:val="0"/>
          <w:lang w:val="it-IT"/>
        </w:rPr>
        <w:t>chiaro quindi che la sostenibilit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 xml:space="preserve">, e in particolare la certificazione FSC,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diventata un punto di riferimento per produttori, retailer e consumatori. Un elemento imprescindibile per chi si affaccia nel mercato europeo e mondiale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  <w:rPr>
          <w:shd w:val="clear" w:color="auto" w:fill="faf9f8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  <w:rPr>
          <w:b w:val="1"/>
          <w:bCs w:val="1"/>
          <w:shd w:val="clear" w:color="auto" w:fill="faf9f8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arredo sostenibile in Europa e in Italia</w:t>
      </w:r>
    </w:p>
    <w:p>
      <w:pPr>
        <w:pStyle w:val="Di default"/>
        <w:spacing w:before="0" w:line="264" w:lineRule="auto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 xml:space="preserve">Versatile, robusto, </w:t>
      </w:r>
      <w:r>
        <w:rPr>
          <w:sz w:val="22"/>
          <w:szCs w:val="22"/>
          <w:rtl w:val="1"/>
          <w:lang w:val="ar-SA" w:bidi="ar-SA"/>
        </w:rPr>
        <w:t>“</w:t>
      </w:r>
      <w:r>
        <w:rPr>
          <w:sz w:val="22"/>
          <w:szCs w:val="22"/>
          <w:rtl w:val="0"/>
          <w:lang w:val="it-IT"/>
        </w:rPr>
        <w:t>caldo</w:t>
      </w:r>
      <w:r>
        <w:rPr>
          <w:sz w:val="22"/>
          <w:szCs w:val="22"/>
          <w:rtl w:val="0"/>
          <w:lang w:val="it-IT"/>
        </w:rPr>
        <w:t>”</w:t>
      </w:r>
      <w:r>
        <w:rPr>
          <w:sz w:val="22"/>
          <w:szCs w:val="22"/>
          <w:rtl w:val="0"/>
          <w:lang w:val="it-IT"/>
        </w:rPr>
        <w:t>, con diverse variet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 xml:space="preserve">di specie disponibili per le diverse lavorazioni, il legno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il materiale d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arredo per eccellenza. Tuttavia, esiste ancora il rischio che il legno utilizzato per i mobili provenga da fonti illegali o non sostenibili: il disboscamento illegale rappresenta infatti (dati Inrerpol) il 50-90% di tutte le attivit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 xml:space="preserve">forestali nelle principali foreste tropicali produttrici, come quelle del bacino amazzonico, dell'Africa centrale e del sud-est asiatico, e il 15-30% di tutto il legno commercializzato a livello globale. </w:t>
      </w:r>
    </w:p>
    <w:p>
      <w:pPr>
        <w:pStyle w:val="Di default"/>
        <w:spacing w:before="0" w:line="264" w:lineRule="auto"/>
        <w:rPr>
          <w:sz w:val="22"/>
          <w:szCs w:val="22"/>
        </w:rPr>
      </w:pPr>
    </w:p>
    <w:p>
      <w:pPr>
        <w:pStyle w:val="Di default"/>
        <w:spacing w:before="0" w:line="264" w:lineRule="auto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 xml:space="preserve">Nonostante un numero crescente di paesi e regioni, tra cui l'Unione Europea e il Regno Unito, abbiano introdotto normative che vietano il commercio e l'uso di legname e prodotti derivati raccolti illegalmente, risalire ai materiali fino alla foresta da cui provengono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complesso poich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it-IT"/>
        </w:rPr>
        <w:t>le catene di approvvigionamento sono spesso articolate e complesse: grazie ai suoi standard di filiera, il sistema di certificazione FSC aiuta ad assicurare la provenienza sostenibile del legno, con vantaggi ambientali, economici e sociali.</w:t>
      </w:r>
    </w:p>
    <w:p>
      <w:pPr>
        <w:pStyle w:val="Di default"/>
        <w:spacing w:before="0" w:line="264" w:lineRule="auto"/>
        <w:rPr>
          <w:sz w:val="22"/>
          <w:szCs w:val="22"/>
        </w:rPr>
      </w:pPr>
    </w:p>
    <w:p>
      <w:pPr>
        <w:pStyle w:val="Di default"/>
        <w:spacing w:before="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anche per questo che il settore del mobile dimostra una sensibilit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sempre maggiore verso la certificazione: a Settembre 2022 sono ben 5.382 i certificati di filiera FSC rilasciati in Europa, con una crescita del 4,6% rispetto al 2021. Fra i Paesi con il maggior numero di certificati ci sono nell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ordine la Polonia (905), il Regno Unito (760)</w:t>
      </w:r>
      <w:r>
        <w:rPr>
          <w:sz w:val="22"/>
          <w:szCs w:val="22"/>
          <w:rtl w:val="0"/>
          <w:lang w:val="it-IT"/>
        </w:rPr>
        <w:t xml:space="preserve">, </w:t>
      </w:r>
      <w:r>
        <w:rPr>
          <w:sz w:val="22"/>
          <w:szCs w:val="22"/>
          <w:rtl w:val="0"/>
          <w:lang w:val="it-IT"/>
        </w:rPr>
        <w:t>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Italia (631)</w:t>
      </w:r>
      <w:r>
        <w:rPr>
          <w:sz w:val="22"/>
          <w:szCs w:val="22"/>
          <w:rtl w:val="0"/>
          <w:lang w:val="it-IT"/>
        </w:rPr>
        <w:t xml:space="preserve"> e la Germania (425)</w:t>
      </w:r>
      <w:r>
        <w:rPr>
          <w:sz w:val="22"/>
          <w:szCs w:val="22"/>
          <w:rtl w:val="0"/>
          <w:lang w:val="it-IT"/>
        </w:rPr>
        <w:t>. Il nostro Paese in particolare ha segnato negli ultimi otto mesi un +4,8% di certificazioni.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40" w:lineRule="auto"/>
      </w:pPr>
    </w:p>
    <w:p>
      <w:pPr>
        <w:pStyle w:val="Normal.0"/>
        <w:rPr>
          <w:rFonts w:ascii="Arial" w:cs="Arial" w:hAnsi="Arial" w:eastAsia="Arial"/>
          <w:lang w:val="it-IT"/>
        </w:rPr>
      </w:pPr>
    </w:p>
    <w:p>
      <w:pPr>
        <w:pStyle w:val="Normal.0"/>
        <w:rPr>
          <w:rFonts w:ascii="Arial" w:cs="Arial" w:hAnsi="Arial" w:eastAsia="Arial"/>
          <w:lang w:val="it-IT"/>
        </w:rPr>
      </w:pPr>
    </w:p>
    <w:p>
      <w:pPr>
        <w:pStyle w:val="Normal.0"/>
        <w:spacing w:line="264" w:lineRule="auto"/>
        <w:rPr>
          <w:rFonts w:ascii="Arial" w:cs="Arial" w:hAnsi="Arial" w:eastAsia="Arial"/>
          <w:lang w:val="it-IT"/>
        </w:rPr>
      </w:pPr>
    </w:p>
    <w:p>
      <w:pPr>
        <w:pStyle w:val="Normal.0"/>
        <w:spacing w:line="264" w:lineRule="auto"/>
        <w:rPr>
          <w:rFonts w:ascii="Arial" w:cs="Arial" w:hAnsi="Arial" w:eastAsia="Arial"/>
          <w:b w:val="1"/>
          <w:b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Il Forest Stewardship Council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®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 xml:space="preserve"> (FSC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®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Normal.0"/>
        <w:spacing w:line="264" w:lineRule="auto"/>
        <w:rPr>
          <w:rFonts w:ascii="Arial" w:cs="Arial" w:hAnsi="Arial" w:eastAsia="Arial"/>
          <w:i w:val="1"/>
          <w:i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Il Forest Stewardship Council (FSC)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un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organizzazione non governativa e no-profit che include tra i suoi 900 membri internazionali gruppi ambientalisti e sociali, comunit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indigene, proprietari forestali, industrie che lavorano e commercializzano prodotti forestali, gruppi della grande distribuzione organizzata, ricercatori e tecnici, che operano insieme allo scopo di promuovere in tutto il mondo una gestione responsabile delle foreste. </w:t>
      </w: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FSC Italia nasce nel 2001 come associazione no-profit, in armonia con gli obiettivi di FSC International. Il marchio ha assunto un ruolo di primo piano nel mercato dei prodotti forestali quali legno, carta e prodotti non legnosi (come ad esempio il sughero), collocando il nostro Paese al secondo posto nella classifica internazionale e al primo in quello europeo per quel che riguarda le certificazioni FSC della Catena di Custodia (Chain of Custody, CoC). </w:t>
      </w: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Il marchio FSC identifica infatti i prodotti contenenti legno proveniente da foreste gestite in maniera corretta e responsabile secondo rigorosi standard ambientali, sociali ed economici. La foresta di origine viene infatti controllata e valutata in maniera indipendente in conformit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a questi standard (principi e criteri di buona gestione forestale), stabiliti ed approvati dal Forest Stewardship Council International tramite la partecipazione e il consenso di tutte le parti interessate. </w:t>
      </w:r>
    </w:p>
    <w:p>
      <w:pPr>
        <w:pStyle w:val="Di default A"/>
        <w:spacing w:before="0" w:line="264" w:lineRule="auto"/>
        <w:rPr>
          <w:sz w:val="20"/>
          <w:szCs w:val="20"/>
        </w:rPr>
      </w:pPr>
    </w:p>
    <w:p>
      <w:pPr>
        <w:pStyle w:val="Di default A"/>
        <w:spacing w:before="0" w:line="264" w:lineRule="auto"/>
        <w:rPr>
          <w:sz w:val="20"/>
          <w:szCs w:val="20"/>
        </w:rPr>
      </w:pP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:b w:val="1"/>
          <w:b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Fonts w:ascii="Arial" w:cs="Arial" w:hAnsi="Arial" w:eastAsia="Arial"/>
          <w:b w:val="1"/>
          <w:b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Ufficio stampa FSC Italia</w:t>
      </w:r>
    </w:p>
    <w:p>
      <w:pPr>
        <w:pStyle w:val="Normal.0"/>
        <w:spacing w:line="264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Mariagrazia Bonollo</w:t>
      </w: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Hyperlink.0"/>
          <w:sz w:val="20"/>
          <w:szCs w:val="20"/>
          <w:lang w:val="it-IT"/>
        </w:rPr>
        <w:fldChar w:fldCharType="begin" w:fldLock="0"/>
      </w:r>
      <w:r>
        <w:rPr>
          <w:rStyle w:val="Hyperlink.0"/>
          <w:sz w:val="20"/>
          <w:szCs w:val="20"/>
          <w:lang w:val="it-IT"/>
        </w:rPr>
        <w:instrText xml:space="preserve"> HYPERLINK "mailto:info@mariagraziabonollo.it"</w:instrText>
      </w:r>
      <w:r>
        <w:rPr>
          <w:rStyle w:val="Hyperlink.0"/>
          <w:sz w:val="20"/>
          <w:szCs w:val="20"/>
          <w:lang w:val="it-IT"/>
        </w:rPr>
        <w:fldChar w:fldCharType="separate" w:fldLock="0"/>
      </w:r>
      <w:r>
        <w:rPr>
          <w:rStyle w:val="Hyperlink.0"/>
          <w:sz w:val="20"/>
          <w:szCs w:val="20"/>
          <w:rtl w:val="0"/>
          <w:lang w:val="it-IT"/>
        </w:rPr>
        <w:t>info@mariagraziabonollo.it</w:t>
      </w:r>
      <w:r>
        <w:rPr>
          <w:sz w:val="20"/>
          <w:szCs w:val="20"/>
          <w:lang w:val="it-IT"/>
        </w:rPr>
        <w:fldChar w:fldCharType="end" w:fldLock="0"/>
      </w:r>
      <w:r>
        <w:rPr>
          <w:rStyle w:val="Nessuno"/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  <w:spacing w:line="264" w:lineRule="auto"/>
      </w:pPr>
      <w:r>
        <w:rPr>
          <w:rStyle w:val="Nessuno"/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348 2202662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851" w:right="851" w:bottom="1418" w:left="851" w:header="1162" w:footer="34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>
      <w:rPr>
        <w:rFonts w:cs="Arial Unicode MS" w:eastAsia="Arial Unicode MS"/>
        <w:rtl w:val="0"/>
        <w:lang w:val="en-US"/>
      </w:rPr>
      <w:t xml:space="preserve">Page </w:t>
    </w:r>
    <w:r>
      <w:rPr>
        <w:rFonts w:cs="Arial Unicode MS" w:eastAsia="Arial Unicode MS"/>
        <w:rtl w:val="0"/>
        <w:lang w:val="it-IT"/>
      </w:rPr>
      <w:t>3</w:t>
    </w:r>
    <w:r>
      <w:rPr>
        <w:rFonts w:cs="Arial Unicode MS" w:eastAsia="Arial Unicode MS"/>
        <w:rtl w:val="0"/>
        <w:lang w:val="en-US"/>
      </w:rPr>
      <w:t xml:space="preserve"> of </w:t>
    </w:r>
    <w:r>
      <w:rPr>
        <w:rFonts w:cs="Arial Unicode MS" w:eastAsia="Arial Unicode MS"/>
        <w:rtl w:val="0"/>
        <w:lang w:val="it-IT"/>
      </w:rPr>
      <w:t>3</w:t>
    </w:r>
    <w:r>
      <w:rPr>
        <w:rFonts w:cs="Arial Unicode MS" w:eastAsia="Arial Unicode MS"/>
        <w:rtl w:val="0"/>
        <w:lang w:val="en-US"/>
      </w:rPr>
      <w:t xml:space="preserve"> </w:t>
      <w:tab/>
      <w:t>Forest Stewardship Council</w:t>
    </w:r>
    <w:r>
      <w:rPr>
        <w:rFonts w:cs="Arial Unicode MS" w:eastAsia="Arial Unicode MS" w:hint="default"/>
        <w:vertAlign w:val="superscript"/>
        <w:rtl w:val="0"/>
        <w:lang w:val="en-US"/>
      </w:rPr>
      <w:t>®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Fonts w:cs="Arial Unicode MS" w:eastAsia="Arial Unicode MS"/>
        <w:rtl w:val="0"/>
        <w:lang w:val="en-US"/>
      </w:rPr>
      <w:t xml:space="preserve">Page 1 of </w:t>
    </w:r>
    <w:r>
      <w:rPr>
        <w:rFonts w:cs="Arial Unicode MS" w:eastAsia="Arial Unicode MS"/>
        <w:rtl w:val="0"/>
        <w:lang w:val="it-IT"/>
      </w:rPr>
      <w:t>3</w:t>
    </w:r>
    <w:r>
      <w:rPr>
        <w:rFonts w:cs="Arial Unicode MS" w:eastAsia="Arial Unicode MS"/>
        <w:rtl w:val="0"/>
        <w:lang w:val="en-US"/>
      </w:rPr>
      <w:t xml:space="preserve"> </w:t>
      <w:tab/>
      <w:t>Forest Stewardship Council</w:t>
    </w:r>
    <w:r>
      <w:rPr>
        <w:rFonts w:cs="Arial Unicode MS" w:eastAsia="Arial Unicode MS" w:hint="default"/>
        <w:vertAlign w:val="superscript"/>
        <w:rtl w:val="0"/>
        <w:lang w:val="en-US"/>
      </w:rPr>
      <w:t>®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10152129</wp:posOffset>
              </wp:positionV>
              <wp:extent cx="11160001" cy="540000"/>
              <wp:effectExtent l="0" t="0" r="0" b="0"/>
              <wp:wrapNone/>
              <wp:docPr id="1073741825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0.0pt;margin-top:799.4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5916838</wp:posOffset>
          </wp:positionH>
          <wp:positionV relativeFrom="page">
            <wp:posOffset>8534400</wp:posOffset>
          </wp:positionV>
          <wp:extent cx="1099277" cy="482558"/>
          <wp:effectExtent l="0" t="0" r="0" b="0"/>
          <wp:wrapNone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277" cy="482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6350</wp:posOffset>
              </wp:positionH>
              <wp:positionV relativeFrom="page">
                <wp:posOffset>8281030</wp:posOffset>
              </wp:positionV>
              <wp:extent cx="7560000" cy="1872000"/>
              <wp:effectExtent l="0" t="0" r="0" b="0"/>
              <wp:wrapNone/>
              <wp:docPr id="1073741827" name="officeArt object" descr="Group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872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Address details"/>
                            <w:keepNext w:val="1"/>
                            <w:keepLines w:val="1"/>
                            <w:ind w:left="720" w:firstLine="0"/>
                          </w:pP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ind w:left="720" w:firstLine="0"/>
                          </w:pP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 w:firstLine="0"/>
                            <w:rPr>
                              <w:outline w:val="0"/>
                              <w:color w:val="262626"/>
                              <w:u w:color="262626"/>
                              <w:lang w:val="it-IT"/>
                              <w14:textFill>
                                <w14:solidFill>
                                  <w14:srgbClr w14:val="262626"/>
                                </w14:solidFill>
                              </w14:textFill>
                            </w:rPr>
                          </w:pP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Gestione Forestale Responsabile - Servizi. s.r.l impresa sociale - FSC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vertAlign w:val="superscript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®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Italia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it.fsc.org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FSC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vertAlign w:val="superscript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®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F000217</w:t>
                          </w:r>
                          <w:r>
                            <w:rPr>
                              <w:outline w:val="0"/>
                              <w:color w:val="262626"/>
                              <w:u w:color="262626"/>
                              <w:lang w:val="it-IT"/>
                              <w14:textFill>
                                <w14:solidFill>
                                  <w14:srgbClr w14:val="262626"/>
                                </w14:solidFill>
                              </w14:textFill>
                            </w:rPr>
                          </w:r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 w:firstLine="0"/>
                            <w:rPr>
                              <w:lang w:val="it-IT"/>
                            </w:rPr>
                          </w:pP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Via Ugo Foscolo 12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35131 Padova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Italia</w:t>
                          </w:r>
                          <w:r>
                            <w:rPr>
                              <w:lang w:val="it-IT"/>
                            </w:rPr>
                          </w:r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 w:firstLine="0"/>
                            <w:rPr>
                              <w:lang w:val="it-IT"/>
                            </w:rPr>
                          </w:pPr>
                          <w:r>
                            <w:rPr>
                              <w:b w:val="1"/>
                              <w:bCs w:val="1"/>
                              <w:rtl w:val="0"/>
                              <w:lang w:val="it-IT"/>
                            </w:rPr>
                            <w:t xml:space="preserve">T </w:t>
                          </w:r>
                          <w:r>
                            <w:rPr>
                              <w:rtl w:val="0"/>
                              <w:lang w:val="it-IT"/>
                            </w:rPr>
                            <w:t xml:space="preserve">+39 (0) </w:t>
                          </w:r>
                          <w:r>
                            <w:rPr>
                              <w:u w:color="262626"/>
                              <w:rtl w:val="0"/>
                              <w:lang w:val="it-IT"/>
                            </w:rPr>
                            <w:t>049 8762749</w:t>
                          </w:r>
                          <w:r>
                            <w:rPr>
                              <w:rtl w:val="0"/>
                              <w:lang w:val="it-IT"/>
                            </w:rPr>
                            <w:t xml:space="preserve"> · </w:t>
                          </w:r>
                          <w:r>
                            <w:rPr>
                              <w:b w:val="1"/>
                              <w:bCs w:val="1"/>
                              <w:rtl w:val="0"/>
                              <w:lang w:val="it-IT"/>
                            </w:rPr>
                            <w:t>E</w:t>
                          </w:r>
                          <w:r>
                            <w:rPr>
                              <w:u w:color="262626"/>
                              <w:rtl w:val="0"/>
                              <w:lang w:val="it-IT"/>
                            </w:rPr>
                            <w:t xml:space="preserve"> info@fsc-italia.it</w:t>
                          </w:r>
                          <w:r>
                            <w:rPr>
                              <w:rtl w:val="0"/>
                              <w:lang w:val="it-IT"/>
                            </w:rPr>
                            <w:t xml:space="preserve"> </w:t>
                          </w:r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 w:firstLine="0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Director: Dr. Diego Florian</w:t>
                          </w: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 w:firstLine="0"/>
                          </w:pP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en-US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C.F/P. IVA 04894270281</w:t>
                          </w:r>
                          <w:r>
                            <w:rPr>
                              <w:outline w:val="0"/>
                              <w:color w:val="375c4f"/>
                              <w:u w:color="808080"/>
                              <w:rtl w:val="0"/>
                              <w:lang w:val="en-US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0.5pt;margin-top:652.0pt;width:595.3pt;height:147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Address details"/>
                      <w:keepNext w:val="1"/>
                      <w:keepLines w:val="1"/>
                      <w:ind w:left="720" w:firstLine="0"/>
                    </w:pP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ind w:left="720" w:firstLine="0"/>
                    </w:pP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 w:firstLine="0"/>
                      <w:rPr>
                        <w:outline w:val="0"/>
                        <w:color w:val="262626"/>
                        <w:u w:color="262626"/>
                        <w:lang w:val="it-IT"/>
                        <w14:textFill>
                          <w14:solidFill>
                            <w14:srgbClr w14:val="262626"/>
                          </w14:solidFill>
                        </w14:textFill>
                      </w:rPr>
                    </w:pP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Gestione Forestale Responsabile - Servizi. s.r.l impresa sociale - FSC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vertAlign w:val="superscript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®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Italia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it.fsc.org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FSC</w:t>
                    </w:r>
                    <w:r>
                      <w:rPr>
                        <w:outline w:val="0"/>
                        <w:color w:val="375c4f"/>
                        <w:u w:color="262626"/>
                        <w:vertAlign w:val="superscript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®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F000217</w:t>
                    </w:r>
                    <w:r>
                      <w:rPr>
                        <w:outline w:val="0"/>
                        <w:color w:val="262626"/>
                        <w:u w:color="262626"/>
                        <w:lang w:val="it-IT"/>
                        <w14:textFill>
                          <w14:solidFill>
                            <w14:srgbClr w14:val="262626"/>
                          </w14:solidFill>
                        </w14:textFill>
                      </w:rPr>
                    </w:r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 w:firstLine="0"/>
                      <w:rPr>
                        <w:lang w:val="it-IT"/>
                      </w:rPr>
                    </w:pP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Via Ugo Foscolo 12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35131 Padova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Italia</w:t>
                    </w:r>
                    <w:r>
                      <w:rPr>
                        <w:lang w:val="it-IT"/>
                      </w:rPr>
                    </w:r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 w:firstLine="0"/>
                      <w:rPr>
                        <w:lang w:val="it-IT"/>
                      </w:rPr>
                    </w:pPr>
                    <w:r>
                      <w:rPr>
                        <w:b w:val="1"/>
                        <w:bCs w:val="1"/>
                        <w:rtl w:val="0"/>
                        <w:lang w:val="it-IT"/>
                      </w:rPr>
                      <w:t xml:space="preserve">T </w:t>
                    </w:r>
                    <w:r>
                      <w:rPr>
                        <w:rtl w:val="0"/>
                        <w:lang w:val="it-IT"/>
                      </w:rPr>
                      <w:t xml:space="preserve">+39 (0) </w:t>
                    </w:r>
                    <w:r>
                      <w:rPr>
                        <w:u w:color="262626"/>
                        <w:rtl w:val="0"/>
                        <w:lang w:val="it-IT"/>
                      </w:rPr>
                      <w:t>049 8762749</w:t>
                    </w:r>
                    <w:r>
                      <w:rPr>
                        <w:rtl w:val="0"/>
                        <w:lang w:val="it-IT"/>
                      </w:rPr>
                      <w:t xml:space="preserve"> · </w:t>
                    </w:r>
                    <w:r>
                      <w:rPr>
                        <w:b w:val="1"/>
                        <w:bCs w:val="1"/>
                        <w:rtl w:val="0"/>
                        <w:lang w:val="it-IT"/>
                      </w:rPr>
                      <w:t>E</w:t>
                    </w:r>
                    <w:r>
                      <w:rPr>
                        <w:u w:color="262626"/>
                        <w:rtl w:val="0"/>
                        <w:lang w:val="it-IT"/>
                      </w:rPr>
                      <w:t xml:space="preserve"> info@fsc-italia.it</w:t>
                    </w:r>
                    <w:r>
                      <w:rPr>
                        <w:rtl w:val="0"/>
                        <w:lang w:val="it-IT"/>
                      </w:rPr>
                      <w:t xml:space="preserve"> </w:t>
                    </w:r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 w:firstLine="0"/>
                    </w:pPr>
                    <w:r>
                      <w:rPr>
                        <w:rtl w:val="0"/>
                        <w:lang w:val="en-US"/>
                      </w:rPr>
                      <w:t>Director: Dr. Diego Florian</w:t>
                    </w: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 w:firstLine="0"/>
                    </w:pP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en-US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C.F/P. IVA 04894270281</w:t>
                    </w:r>
                    <w:r>
                      <w:rPr>
                        <w:outline w:val="0"/>
                        <w:color w:val="375c4f"/>
                        <w:u w:color="808080"/>
                        <w:rtl w:val="0"/>
                        <w:lang w:val="en-US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 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5923188</wp:posOffset>
          </wp:positionH>
          <wp:positionV relativeFrom="page">
            <wp:posOffset>8534400</wp:posOffset>
          </wp:positionV>
          <wp:extent cx="1099277" cy="482558"/>
          <wp:effectExtent l="0" t="0" r="0" b="0"/>
          <wp:wrapNone/>
          <wp:docPr id="1073741828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277" cy="482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center" w:pos="4513"/>
        <w:tab w:val="right" w:pos="9026"/>
      </w:tabs>
      <w:spacing w:after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9" name="officeArt object" descr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10152129</wp:posOffset>
              </wp:positionV>
              <wp:extent cx="11160001" cy="540000"/>
              <wp:effectExtent l="0" t="0" r="0" b="0"/>
              <wp:wrapNone/>
              <wp:docPr id="1073741830" name="officeArt object" descr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64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285c4d"/>
      <w:spacing w:val="0"/>
      <w:kern w:val="0"/>
      <w:position w:val="0"/>
      <w:sz w:val="24"/>
      <w:szCs w:val="24"/>
      <w:u w:val="none" w:color="285c4d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285C4D"/>
        </w14:solidFill>
      </w14:textFill>
    </w:rPr>
  </w:style>
  <w:style w:type="paragraph" w:styleId="Address details">
    <w:name w:val="Address details"/>
    <w:next w:val="Address details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6"/>
      <w:szCs w:val="16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8"/>
      <w:szCs w:val="18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Address block Header">
    <w:name w:val="Address block Header"/>
    <w:next w:val="Address block 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22"/>
      <w:szCs w:val="22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u w:val="single"/>
      <w14:textOutline w14:w="12700" w14:cap="flat">
        <w14:noFill/>
        <w14:miter w14:lim="400000"/>
      </w14:textOutline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